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D1" w:rsidRDefault="000F5FD1" w:rsidP="000F5FD1">
      <w:pPr>
        <w:rPr>
          <w:rFonts w:asciiTheme="majorHAnsi" w:hAnsiTheme="majorHAnsi"/>
          <w:b/>
          <w:sz w:val="44"/>
          <w:szCs w:val="44"/>
        </w:rPr>
      </w:pPr>
    </w:p>
    <w:p w:rsidR="00C919D3" w:rsidRPr="00EB1D0D" w:rsidRDefault="00C919D3" w:rsidP="000F5FD1">
      <w:pPr>
        <w:rPr>
          <w:b/>
          <w:sz w:val="28"/>
          <w:szCs w:val="44"/>
        </w:rPr>
      </w:pPr>
    </w:p>
    <w:p w:rsidR="00275D16" w:rsidRPr="00CD0DC4" w:rsidRDefault="00491F66" w:rsidP="00275D16">
      <w:pPr>
        <w:autoSpaceDE w:val="0"/>
        <w:autoSpaceDN w:val="0"/>
        <w:adjustRightInd w:val="0"/>
        <w:spacing w:after="0"/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40"/>
          <w:szCs w:val="52"/>
        </w:rPr>
      </w:pPr>
      <w:r w:rsidRPr="00CD0DC4">
        <w:rPr>
          <w:rFonts w:asciiTheme="majorHAnsi" w:hAnsiTheme="majorHAnsi" w:cs="Arial"/>
          <w:b/>
          <w:sz w:val="44"/>
          <w:szCs w:val="44"/>
        </w:rPr>
        <w:t>Nationale</w:t>
      </w:r>
      <w:r w:rsidR="005267C0">
        <w:rPr>
          <w:rFonts w:asciiTheme="majorHAnsi" w:hAnsiTheme="majorHAnsi" w:cs="Arial"/>
          <w:b/>
          <w:sz w:val="44"/>
          <w:szCs w:val="44"/>
        </w:rPr>
        <w:t>s</w:t>
      </w:r>
      <w:r w:rsidRPr="00CD0DC4">
        <w:rPr>
          <w:rFonts w:asciiTheme="majorHAnsi" w:hAnsiTheme="majorHAnsi" w:cs="Arial"/>
          <w:b/>
          <w:sz w:val="44"/>
          <w:szCs w:val="44"/>
        </w:rPr>
        <w:t xml:space="preserve"> Innovationsprogramm Wasserstoff- und Brennstoffzellentechnologie Phase 2 (NIP II)</w:t>
      </w:r>
    </w:p>
    <w:p w:rsidR="00275D16" w:rsidRDefault="00275D16" w:rsidP="000F5FD1">
      <w:pPr>
        <w:rPr>
          <w:rFonts w:asciiTheme="majorHAnsi" w:hAnsiTheme="majorHAnsi"/>
        </w:rPr>
      </w:pPr>
    </w:p>
    <w:p w:rsidR="00E166D2" w:rsidRPr="00CD0DC4" w:rsidRDefault="00E166D2" w:rsidP="000F5FD1">
      <w:pPr>
        <w:rPr>
          <w:rFonts w:asciiTheme="majorHAnsi" w:hAnsiTheme="majorHAnsi"/>
        </w:rPr>
      </w:pPr>
    </w:p>
    <w:p w:rsidR="00E23E88" w:rsidRPr="00CD0DC4" w:rsidRDefault="00E23E88" w:rsidP="00E23E88">
      <w:pPr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CD0DC4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Vorhabenbeschreibung</w:t>
      </w:r>
    </w:p>
    <w:p w:rsidR="00275D16" w:rsidRPr="00CD0DC4" w:rsidRDefault="00275D16" w:rsidP="000F5FD1">
      <w:pPr>
        <w:rPr>
          <w:rFonts w:asciiTheme="majorHAnsi" w:hAnsiTheme="majorHAnsi"/>
        </w:rPr>
      </w:pPr>
    </w:p>
    <w:p w:rsidR="00E23E88" w:rsidRPr="00CD0DC4" w:rsidRDefault="00E23E88" w:rsidP="000F5FD1">
      <w:pPr>
        <w:rPr>
          <w:rFonts w:asciiTheme="majorHAnsi" w:hAnsiTheme="majorHAnsi"/>
        </w:rPr>
      </w:pPr>
    </w:p>
    <w:p w:rsidR="00853778" w:rsidRPr="00E166D2" w:rsidRDefault="00895A6C" w:rsidP="00275D16">
      <w:pPr>
        <w:pStyle w:val="Titel"/>
        <w:pBdr>
          <w:bottom w:val="single" w:sz="8" w:space="1" w:color="4F81BD" w:themeColor="accent1"/>
        </w:pBdr>
        <w:rPr>
          <w:i/>
        </w:rPr>
      </w:pPr>
      <w:r w:rsidRPr="00E166D2">
        <w:rPr>
          <w:i/>
        </w:rPr>
        <w:t>Vorhaben</w:t>
      </w:r>
      <w:r w:rsidR="00275D16" w:rsidRPr="00E166D2">
        <w:rPr>
          <w:i/>
        </w:rPr>
        <w:t>titel</w:t>
      </w:r>
      <w:r w:rsidR="00D20CBC" w:rsidRPr="00E166D2">
        <w:rPr>
          <w:i/>
        </w:rPr>
        <w:t xml:space="preserve"> „Akronym“</w:t>
      </w:r>
    </w:p>
    <w:p w:rsidR="00CE195B" w:rsidRPr="00CD0DC4" w:rsidRDefault="00D20CBC" w:rsidP="00DD1CCD">
      <w:pPr>
        <w:pStyle w:val="Untertitel"/>
      </w:pPr>
      <w:r w:rsidRPr="00CD0DC4">
        <w:t>Name Verbundpartner</w:t>
      </w:r>
      <w:r w:rsidR="005F74E7" w:rsidRPr="00CD0DC4">
        <w:t>/Einzelantragsteller</w:t>
      </w:r>
    </w:p>
    <w:p w:rsidR="00275D16" w:rsidRPr="00CD0DC4" w:rsidRDefault="00275D16" w:rsidP="00275D16">
      <w:pPr>
        <w:rPr>
          <w:rFonts w:asciiTheme="majorHAnsi" w:hAnsiTheme="majorHAnsi"/>
        </w:rPr>
      </w:pPr>
    </w:p>
    <w:p w:rsidR="00C919D3" w:rsidRPr="00CD0DC4" w:rsidRDefault="00C919D3" w:rsidP="00275D16">
      <w:pPr>
        <w:rPr>
          <w:rFonts w:asciiTheme="majorHAnsi" w:hAnsiTheme="majorHAnsi"/>
        </w:rPr>
      </w:pPr>
    </w:p>
    <w:p w:rsidR="00C919D3" w:rsidRPr="00CD0DC4" w:rsidRDefault="00C919D3" w:rsidP="00275D16">
      <w:pPr>
        <w:rPr>
          <w:rFonts w:asciiTheme="majorHAnsi" w:hAnsiTheme="majorHAnsi"/>
        </w:rPr>
      </w:pPr>
    </w:p>
    <w:p w:rsidR="00C919D3" w:rsidRPr="00CD0DC4" w:rsidRDefault="00C919D3" w:rsidP="00275D16">
      <w:pPr>
        <w:rPr>
          <w:rFonts w:asciiTheme="majorHAnsi" w:hAnsiTheme="majorHAnsi"/>
        </w:rPr>
      </w:pPr>
    </w:p>
    <w:p w:rsidR="00C919D3" w:rsidRPr="00CD0DC4" w:rsidRDefault="00C919D3" w:rsidP="00275D16">
      <w:pPr>
        <w:rPr>
          <w:rFonts w:asciiTheme="majorHAnsi" w:hAnsiTheme="majorHAnsi"/>
        </w:rPr>
      </w:pPr>
    </w:p>
    <w:p w:rsidR="00C919D3" w:rsidRDefault="00C919D3" w:rsidP="00275D16">
      <w:pPr>
        <w:rPr>
          <w:rFonts w:asciiTheme="majorHAnsi" w:hAnsiTheme="majorHAnsi"/>
        </w:rPr>
      </w:pPr>
    </w:p>
    <w:p w:rsidR="00467CCF" w:rsidRDefault="00467CCF" w:rsidP="00275D16">
      <w:pPr>
        <w:rPr>
          <w:rFonts w:asciiTheme="majorHAnsi" w:hAnsiTheme="majorHAnsi"/>
        </w:rPr>
      </w:pPr>
    </w:p>
    <w:p w:rsidR="00467CCF" w:rsidRPr="00CD0DC4" w:rsidRDefault="00467CCF" w:rsidP="00275D16">
      <w:pPr>
        <w:rPr>
          <w:rFonts w:asciiTheme="majorHAnsi" w:hAnsiTheme="majorHAnsi"/>
        </w:rPr>
      </w:pPr>
      <w:bookmarkStart w:id="0" w:name="_GoBack"/>
      <w:bookmarkEnd w:id="0"/>
    </w:p>
    <w:p w:rsidR="00C919D3" w:rsidRPr="00CD0DC4" w:rsidRDefault="00C919D3" w:rsidP="00275D16">
      <w:pPr>
        <w:rPr>
          <w:rFonts w:asciiTheme="majorHAnsi" w:hAnsiTheme="majorHAnsi"/>
        </w:rPr>
      </w:pPr>
    </w:p>
    <w:p w:rsidR="00467CCF" w:rsidRDefault="00467CCF" w:rsidP="000F5FD1">
      <w:pPr>
        <w:autoSpaceDE w:val="0"/>
        <w:autoSpaceDN w:val="0"/>
        <w:adjustRightInd w:val="0"/>
        <w:spacing w:after="120" w:line="240" w:lineRule="auto"/>
        <w:rPr>
          <w:rFonts w:cs="Arial"/>
          <w:i/>
        </w:rPr>
      </w:pPr>
      <w:r>
        <w:rPr>
          <w:rFonts w:cs="Arial"/>
          <w:i/>
          <w:noProof/>
          <w:lang w:eastAsia="de-DE"/>
        </w:rPr>
        <w:drawing>
          <wp:inline distT="0" distB="0" distL="0" distR="0">
            <wp:extent cx="5724768" cy="13144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mbi_NIP+BMVI+NOW+PtJ_Presse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426" cy="131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D16" w:rsidRDefault="00275D16" w:rsidP="000F5FD1">
      <w:pPr>
        <w:autoSpaceDE w:val="0"/>
        <w:autoSpaceDN w:val="0"/>
        <w:adjustRightInd w:val="0"/>
        <w:spacing w:after="120" w:line="240" w:lineRule="auto"/>
        <w:rPr>
          <w:rFonts w:cs="Arial"/>
          <w:i/>
        </w:rPr>
      </w:pPr>
      <w:r>
        <w:rPr>
          <w:rFonts w:cs="Arial"/>
          <w:i/>
        </w:rPr>
        <w:lastRenderedPageBreak/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927503368"/>
        <w:docPartObj>
          <w:docPartGallery w:val="Table of Contents"/>
          <w:docPartUnique/>
        </w:docPartObj>
      </w:sdtPr>
      <w:sdtEndPr/>
      <w:sdtContent>
        <w:p w:rsidR="00850AFF" w:rsidRDefault="00850AFF" w:rsidP="00F0243B">
          <w:pPr>
            <w:pStyle w:val="Inhaltsverzeichnisberschrift"/>
            <w:numPr>
              <w:ilvl w:val="0"/>
              <w:numId w:val="0"/>
            </w:numPr>
          </w:pPr>
          <w:r>
            <w:t>Inhalt</w:t>
          </w:r>
        </w:p>
        <w:p w:rsidR="007C789A" w:rsidRDefault="00850AFF">
          <w:pPr>
            <w:pStyle w:val="Verzeichnis1"/>
            <w:rPr>
              <w:rFonts w:eastAsiaTheme="minorEastAsia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861325" w:history="1">
            <w:r w:rsidR="007C789A" w:rsidRPr="00585FAA">
              <w:rPr>
                <w:rStyle w:val="Hyperlink"/>
                <w:noProof/>
              </w:rPr>
              <w:t>1.</w:t>
            </w:r>
            <w:r w:rsidR="007C789A">
              <w:rPr>
                <w:rFonts w:eastAsiaTheme="minorEastAsia"/>
                <w:noProof/>
                <w:lang w:eastAsia="de-DE"/>
              </w:rPr>
              <w:tab/>
            </w:r>
            <w:r w:rsidR="007C789A" w:rsidRPr="00585FAA">
              <w:rPr>
                <w:rStyle w:val="Hyperlink"/>
                <w:noProof/>
              </w:rPr>
              <w:t>Allgemein</w:t>
            </w:r>
            <w:r w:rsidR="007C789A">
              <w:rPr>
                <w:noProof/>
                <w:webHidden/>
              </w:rPr>
              <w:tab/>
            </w:r>
            <w:r w:rsidR="007C789A">
              <w:rPr>
                <w:noProof/>
                <w:webHidden/>
              </w:rPr>
              <w:fldChar w:fldCharType="begin"/>
            </w:r>
            <w:r w:rsidR="007C789A">
              <w:rPr>
                <w:noProof/>
                <w:webHidden/>
              </w:rPr>
              <w:instrText xml:space="preserve"> PAGEREF _Toc9861325 \h </w:instrText>
            </w:r>
            <w:r w:rsidR="007C789A">
              <w:rPr>
                <w:noProof/>
                <w:webHidden/>
              </w:rPr>
            </w:r>
            <w:r w:rsidR="007C789A">
              <w:rPr>
                <w:noProof/>
                <w:webHidden/>
              </w:rPr>
              <w:fldChar w:fldCharType="separate"/>
            </w:r>
            <w:r w:rsidR="003E6C51">
              <w:rPr>
                <w:noProof/>
                <w:webHidden/>
              </w:rPr>
              <w:t>1</w:t>
            </w:r>
            <w:r w:rsidR="007C789A">
              <w:rPr>
                <w:noProof/>
                <w:webHidden/>
              </w:rPr>
              <w:fldChar w:fldCharType="end"/>
            </w:r>
          </w:hyperlink>
        </w:p>
        <w:p w:rsidR="007C789A" w:rsidRDefault="00467CCF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9861326" w:history="1">
            <w:r w:rsidR="007C789A" w:rsidRPr="00585FAA">
              <w:rPr>
                <w:rStyle w:val="Hyperlink"/>
                <w:noProof/>
              </w:rPr>
              <w:t>2.</w:t>
            </w:r>
            <w:r w:rsidR="007C789A">
              <w:rPr>
                <w:rFonts w:eastAsiaTheme="minorEastAsia"/>
                <w:noProof/>
                <w:lang w:eastAsia="de-DE"/>
              </w:rPr>
              <w:tab/>
            </w:r>
            <w:r w:rsidR="007C789A" w:rsidRPr="00585FAA">
              <w:rPr>
                <w:rStyle w:val="Hyperlink"/>
                <w:noProof/>
              </w:rPr>
              <w:t>Ziele</w:t>
            </w:r>
            <w:r w:rsidR="007C789A">
              <w:rPr>
                <w:noProof/>
                <w:webHidden/>
              </w:rPr>
              <w:tab/>
            </w:r>
            <w:r w:rsidR="007C789A">
              <w:rPr>
                <w:noProof/>
                <w:webHidden/>
              </w:rPr>
              <w:fldChar w:fldCharType="begin"/>
            </w:r>
            <w:r w:rsidR="007C789A">
              <w:rPr>
                <w:noProof/>
                <w:webHidden/>
              </w:rPr>
              <w:instrText xml:space="preserve"> PAGEREF _Toc9861326 \h </w:instrText>
            </w:r>
            <w:r w:rsidR="007C789A">
              <w:rPr>
                <w:noProof/>
                <w:webHidden/>
              </w:rPr>
            </w:r>
            <w:r w:rsidR="007C789A">
              <w:rPr>
                <w:noProof/>
                <w:webHidden/>
              </w:rPr>
              <w:fldChar w:fldCharType="separate"/>
            </w:r>
            <w:r w:rsidR="003E6C51">
              <w:rPr>
                <w:noProof/>
                <w:webHidden/>
              </w:rPr>
              <w:t>1</w:t>
            </w:r>
            <w:r w:rsidR="007C789A">
              <w:rPr>
                <w:noProof/>
                <w:webHidden/>
              </w:rPr>
              <w:fldChar w:fldCharType="end"/>
            </w:r>
          </w:hyperlink>
        </w:p>
        <w:p w:rsidR="007C789A" w:rsidRDefault="00467CCF">
          <w:pPr>
            <w:pStyle w:val="Verzeichnis2"/>
            <w:rPr>
              <w:rFonts w:eastAsiaTheme="minorEastAsia"/>
              <w:noProof/>
              <w:lang w:eastAsia="de-DE"/>
            </w:rPr>
          </w:pPr>
          <w:hyperlink w:anchor="_Toc9861327" w:history="1">
            <w:r w:rsidR="007C789A" w:rsidRPr="00585FA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2.1.</w:t>
            </w:r>
            <w:r w:rsidR="007C789A">
              <w:rPr>
                <w:rFonts w:eastAsiaTheme="minorEastAsia"/>
                <w:noProof/>
                <w:lang w:eastAsia="de-DE"/>
              </w:rPr>
              <w:tab/>
            </w:r>
            <w:r w:rsidR="007C789A" w:rsidRPr="00585FAA">
              <w:rPr>
                <w:rStyle w:val="Hyperlink"/>
                <w:noProof/>
              </w:rPr>
              <w:t>Gesamtziel des Vorhabens</w:t>
            </w:r>
            <w:r w:rsidR="007C789A">
              <w:rPr>
                <w:noProof/>
                <w:webHidden/>
              </w:rPr>
              <w:tab/>
            </w:r>
            <w:r w:rsidR="007C789A">
              <w:rPr>
                <w:noProof/>
                <w:webHidden/>
              </w:rPr>
              <w:fldChar w:fldCharType="begin"/>
            </w:r>
            <w:r w:rsidR="007C789A">
              <w:rPr>
                <w:noProof/>
                <w:webHidden/>
              </w:rPr>
              <w:instrText xml:space="preserve"> PAGEREF _Toc9861327 \h </w:instrText>
            </w:r>
            <w:r w:rsidR="007C789A">
              <w:rPr>
                <w:noProof/>
                <w:webHidden/>
              </w:rPr>
            </w:r>
            <w:r w:rsidR="007C789A">
              <w:rPr>
                <w:noProof/>
                <w:webHidden/>
              </w:rPr>
              <w:fldChar w:fldCharType="separate"/>
            </w:r>
            <w:r w:rsidR="003E6C51">
              <w:rPr>
                <w:noProof/>
                <w:webHidden/>
              </w:rPr>
              <w:t>1</w:t>
            </w:r>
            <w:r w:rsidR="007C789A">
              <w:rPr>
                <w:noProof/>
                <w:webHidden/>
              </w:rPr>
              <w:fldChar w:fldCharType="end"/>
            </w:r>
          </w:hyperlink>
        </w:p>
        <w:p w:rsidR="007C789A" w:rsidRDefault="00467CCF">
          <w:pPr>
            <w:pStyle w:val="Verzeichnis2"/>
            <w:rPr>
              <w:rFonts w:eastAsiaTheme="minorEastAsia"/>
              <w:noProof/>
              <w:lang w:eastAsia="de-DE"/>
            </w:rPr>
          </w:pPr>
          <w:hyperlink w:anchor="_Toc9861328" w:history="1">
            <w:r w:rsidR="007C789A" w:rsidRPr="00585FA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2.2.</w:t>
            </w:r>
            <w:r w:rsidR="007C789A">
              <w:rPr>
                <w:rFonts w:eastAsiaTheme="minorEastAsia"/>
                <w:noProof/>
                <w:lang w:eastAsia="de-DE"/>
              </w:rPr>
              <w:tab/>
            </w:r>
            <w:r w:rsidR="007C789A" w:rsidRPr="00585FAA">
              <w:rPr>
                <w:rStyle w:val="Hyperlink"/>
                <w:noProof/>
              </w:rPr>
              <w:t>Bezug des Vorhabens zu den förderpolitischen Zielen</w:t>
            </w:r>
            <w:r w:rsidR="007C789A">
              <w:rPr>
                <w:noProof/>
                <w:webHidden/>
              </w:rPr>
              <w:tab/>
            </w:r>
            <w:r w:rsidR="007C789A">
              <w:rPr>
                <w:noProof/>
                <w:webHidden/>
              </w:rPr>
              <w:fldChar w:fldCharType="begin"/>
            </w:r>
            <w:r w:rsidR="007C789A">
              <w:rPr>
                <w:noProof/>
                <w:webHidden/>
              </w:rPr>
              <w:instrText xml:space="preserve"> PAGEREF _Toc9861328 \h </w:instrText>
            </w:r>
            <w:r w:rsidR="007C789A">
              <w:rPr>
                <w:noProof/>
                <w:webHidden/>
              </w:rPr>
            </w:r>
            <w:r w:rsidR="007C789A">
              <w:rPr>
                <w:noProof/>
                <w:webHidden/>
              </w:rPr>
              <w:fldChar w:fldCharType="separate"/>
            </w:r>
            <w:r w:rsidR="003E6C51">
              <w:rPr>
                <w:noProof/>
                <w:webHidden/>
              </w:rPr>
              <w:t>1</w:t>
            </w:r>
            <w:r w:rsidR="007C789A">
              <w:rPr>
                <w:noProof/>
                <w:webHidden/>
              </w:rPr>
              <w:fldChar w:fldCharType="end"/>
            </w:r>
          </w:hyperlink>
        </w:p>
        <w:p w:rsidR="007C789A" w:rsidRDefault="00467CCF">
          <w:pPr>
            <w:pStyle w:val="Verzeichnis2"/>
            <w:rPr>
              <w:rFonts w:eastAsiaTheme="minorEastAsia"/>
              <w:noProof/>
              <w:lang w:eastAsia="de-DE"/>
            </w:rPr>
          </w:pPr>
          <w:hyperlink w:anchor="_Toc9861329" w:history="1">
            <w:r w:rsidR="007C789A" w:rsidRPr="00585FA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2.3.</w:t>
            </w:r>
            <w:r w:rsidR="007C789A">
              <w:rPr>
                <w:rFonts w:eastAsiaTheme="minorEastAsia"/>
                <w:noProof/>
                <w:lang w:eastAsia="de-DE"/>
              </w:rPr>
              <w:tab/>
            </w:r>
            <w:r w:rsidR="007C789A" w:rsidRPr="00585FAA">
              <w:rPr>
                <w:rStyle w:val="Hyperlink"/>
                <w:noProof/>
              </w:rPr>
              <w:t>Wissenschaftliche und/oder technische Arbeitsziele des Vorhabens</w:t>
            </w:r>
            <w:r w:rsidR="007C789A">
              <w:rPr>
                <w:noProof/>
                <w:webHidden/>
              </w:rPr>
              <w:tab/>
            </w:r>
            <w:r w:rsidR="007C789A">
              <w:rPr>
                <w:noProof/>
                <w:webHidden/>
              </w:rPr>
              <w:fldChar w:fldCharType="begin"/>
            </w:r>
            <w:r w:rsidR="007C789A">
              <w:rPr>
                <w:noProof/>
                <w:webHidden/>
              </w:rPr>
              <w:instrText xml:space="preserve"> PAGEREF _Toc9861329 \h </w:instrText>
            </w:r>
            <w:r w:rsidR="007C789A">
              <w:rPr>
                <w:noProof/>
                <w:webHidden/>
              </w:rPr>
            </w:r>
            <w:r w:rsidR="007C789A">
              <w:rPr>
                <w:noProof/>
                <w:webHidden/>
              </w:rPr>
              <w:fldChar w:fldCharType="separate"/>
            </w:r>
            <w:r w:rsidR="003E6C51">
              <w:rPr>
                <w:noProof/>
                <w:webHidden/>
              </w:rPr>
              <w:t>1</w:t>
            </w:r>
            <w:r w:rsidR="007C789A">
              <w:rPr>
                <w:noProof/>
                <w:webHidden/>
              </w:rPr>
              <w:fldChar w:fldCharType="end"/>
            </w:r>
          </w:hyperlink>
        </w:p>
        <w:p w:rsidR="007C789A" w:rsidRDefault="00467CCF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9861330" w:history="1">
            <w:r w:rsidR="007C789A" w:rsidRPr="00585FAA">
              <w:rPr>
                <w:rStyle w:val="Hyperlink"/>
                <w:noProof/>
              </w:rPr>
              <w:t>3.</w:t>
            </w:r>
            <w:r w:rsidR="007C789A">
              <w:rPr>
                <w:rFonts w:eastAsiaTheme="minorEastAsia"/>
                <w:noProof/>
                <w:lang w:eastAsia="de-DE"/>
              </w:rPr>
              <w:tab/>
            </w:r>
            <w:r w:rsidR="007C789A" w:rsidRPr="00585FAA">
              <w:rPr>
                <w:rStyle w:val="Hyperlink"/>
                <w:noProof/>
              </w:rPr>
              <w:t>Stand der Wissenschaft und Technik, bisherige Arbeiten</w:t>
            </w:r>
            <w:r w:rsidR="007C789A">
              <w:rPr>
                <w:noProof/>
                <w:webHidden/>
              </w:rPr>
              <w:tab/>
            </w:r>
            <w:r w:rsidR="007C789A">
              <w:rPr>
                <w:noProof/>
                <w:webHidden/>
              </w:rPr>
              <w:fldChar w:fldCharType="begin"/>
            </w:r>
            <w:r w:rsidR="007C789A">
              <w:rPr>
                <w:noProof/>
                <w:webHidden/>
              </w:rPr>
              <w:instrText xml:space="preserve"> PAGEREF _Toc9861330 \h </w:instrText>
            </w:r>
            <w:r w:rsidR="007C789A">
              <w:rPr>
                <w:noProof/>
                <w:webHidden/>
              </w:rPr>
            </w:r>
            <w:r w:rsidR="007C789A">
              <w:rPr>
                <w:noProof/>
                <w:webHidden/>
              </w:rPr>
              <w:fldChar w:fldCharType="separate"/>
            </w:r>
            <w:r w:rsidR="003E6C51">
              <w:rPr>
                <w:noProof/>
                <w:webHidden/>
              </w:rPr>
              <w:t>1</w:t>
            </w:r>
            <w:r w:rsidR="007C789A">
              <w:rPr>
                <w:noProof/>
                <w:webHidden/>
              </w:rPr>
              <w:fldChar w:fldCharType="end"/>
            </w:r>
          </w:hyperlink>
        </w:p>
        <w:p w:rsidR="007C789A" w:rsidRDefault="00467CCF">
          <w:pPr>
            <w:pStyle w:val="Verzeichnis2"/>
            <w:rPr>
              <w:rFonts w:eastAsiaTheme="minorEastAsia"/>
              <w:noProof/>
              <w:lang w:eastAsia="de-DE"/>
            </w:rPr>
          </w:pPr>
          <w:hyperlink w:anchor="_Toc9861331" w:history="1">
            <w:r w:rsidR="007C789A" w:rsidRPr="00585FA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</w:t>
            </w:r>
            <w:r w:rsidR="007C789A">
              <w:rPr>
                <w:rFonts w:eastAsiaTheme="minorEastAsia"/>
                <w:noProof/>
                <w:lang w:eastAsia="de-DE"/>
              </w:rPr>
              <w:tab/>
            </w:r>
            <w:r w:rsidR="007C789A" w:rsidRPr="00585FAA">
              <w:rPr>
                <w:rStyle w:val="Hyperlink"/>
                <w:noProof/>
              </w:rPr>
              <w:t>Stand der Wissenschaft und Technik (einschließlich alternative Lösungen, der Ergebnisverwertung entgegenstehende Rechte, Informationsrecherchen)</w:t>
            </w:r>
            <w:r w:rsidR="007C789A">
              <w:rPr>
                <w:noProof/>
                <w:webHidden/>
              </w:rPr>
              <w:tab/>
            </w:r>
            <w:r w:rsidR="007C789A">
              <w:rPr>
                <w:noProof/>
                <w:webHidden/>
              </w:rPr>
              <w:fldChar w:fldCharType="begin"/>
            </w:r>
            <w:r w:rsidR="007C789A">
              <w:rPr>
                <w:noProof/>
                <w:webHidden/>
              </w:rPr>
              <w:instrText xml:space="preserve"> PAGEREF _Toc9861331 \h </w:instrText>
            </w:r>
            <w:r w:rsidR="007C789A">
              <w:rPr>
                <w:noProof/>
                <w:webHidden/>
              </w:rPr>
            </w:r>
            <w:r w:rsidR="007C789A">
              <w:rPr>
                <w:noProof/>
                <w:webHidden/>
              </w:rPr>
              <w:fldChar w:fldCharType="separate"/>
            </w:r>
            <w:r w:rsidR="003E6C51">
              <w:rPr>
                <w:noProof/>
                <w:webHidden/>
              </w:rPr>
              <w:t>1</w:t>
            </w:r>
            <w:r w:rsidR="007C789A">
              <w:rPr>
                <w:noProof/>
                <w:webHidden/>
              </w:rPr>
              <w:fldChar w:fldCharType="end"/>
            </w:r>
          </w:hyperlink>
        </w:p>
        <w:p w:rsidR="007C789A" w:rsidRDefault="00467CCF">
          <w:pPr>
            <w:pStyle w:val="Verzeichnis2"/>
            <w:rPr>
              <w:rFonts w:eastAsiaTheme="minorEastAsia"/>
              <w:noProof/>
              <w:lang w:eastAsia="de-DE"/>
            </w:rPr>
          </w:pPr>
          <w:hyperlink w:anchor="_Toc9861332" w:history="1">
            <w:r w:rsidR="007C789A" w:rsidRPr="00585FA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3.2.</w:t>
            </w:r>
            <w:r w:rsidR="007C789A">
              <w:rPr>
                <w:rFonts w:eastAsiaTheme="minorEastAsia"/>
                <w:noProof/>
                <w:lang w:eastAsia="de-DE"/>
              </w:rPr>
              <w:tab/>
            </w:r>
            <w:r w:rsidR="007C789A" w:rsidRPr="00585FAA">
              <w:rPr>
                <w:rStyle w:val="Hyperlink"/>
                <w:noProof/>
              </w:rPr>
              <w:t>Bisherige Arbeiten der Antragsteller</w:t>
            </w:r>
            <w:r w:rsidR="007C789A">
              <w:rPr>
                <w:noProof/>
                <w:webHidden/>
              </w:rPr>
              <w:tab/>
            </w:r>
            <w:r w:rsidR="007C789A">
              <w:rPr>
                <w:noProof/>
                <w:webHidden/>
              </w:rPr>
              <w:fldChar w:fldCharType="begin"/>
            </w:r>
            <w:r w:rsidR="007C789A">
              <w:rPr>
                <w:noProof/>
                <w:webHidden/>
              </w:rPr>
              <w:instrText xml:space="preserve"> PAGEREF _Toc9861332 \h </w:instrText>
            </w:r>
            <w:r w:rsidR="007C789A">
              <w:rPr>
                <w:noProof/>
                <w:webHidden/>
              </w:rPr>
            </w:r>
            <w:r w:rsidR="007C789A">
              <w:rPr>
                <w:noProof/>
                <w:webHidden/>
              </w:rPr>
              <w:fldChar w:fldCharType="separate"/>
            </w:r>
            <w:r w:rsidR="003E6C51">
              <w:rPr>
                <w:noProof/>
                <w:webHidden/>
              </w:rPr>
              <w:t>1</w:t>
            </w:r>
            <w:r w:rsidR="007C789A">
              <w:rPr>
                <w:noProof/>
                <w:webHidden/>
              </w:rPr>
              <w:fldChar w:fldCharType="end"/>
            </w:r>
          </w:hyperlink>
        </w:p>
        <w:p w:rsidR="007C789A" w:rsidRDefault="00467CCF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9861333" w:history="1">
            <w:r w:rsidR="007C789A" w:rsidRPr="00585FAA">
              <w:rPr>
                <w:rStyle w:val="Hyperlink"/>
                <w:noProof/>
              </w:rPr>
              <w:t>4.</w:t>
            </w:r>
            <w:r w:rsidR="007C789A">
              <w:rPr>
                <w:rFonts w:eastAsiaTheme="minorEastAsia"/>
                <w:noProof/>
                <w:lang w:eastAsia="de-DE"/>
              </w:rPr>
              <w:tab/>
            </w:r>
            <w:r w:rsidR="007C789A" w:rsidRPr="00585FAA">
              <w:rPr>
                <w:rStyle w:val="Hyperlink"/>
                <w:noProof/>
              </w:rPr>
              <w:t>Ausführliche Beschreibung des Arbeitsplans</w:t>
            </w:r>
            <w:r w:rsidR="007C789A">
              <w:rPr>
                <w:noProof/>
                <w:webHidden/>
              </w:rPr>
              <w:tab/>
            </w:r>
            <w:r w:rsidR="007C789A">
              <w:rPr>
                <w:noProof/>
                <w:webHidden/>
              </w:rPr>
              <w:fldChar w:fldCharType="begin"/>
            </w:r>
            <w:r w:rsidR="007C789A">
              <w:rPr>
                <w:noProof/>
                <w:webHidden/>
              </w:rPr>
              <w:instrText xml:space="preserve"> PAGEREF _Toc9861333 \h </w:instrText>
            </w:r>
            <w:r w:rsidR="007C789A">
              <w:rPr>
                <w:noProof/>
                <w:webHidden/>
              </w:rPr>
            </w:r>
            <w:r w:rsidR="007C789A">
              <w:rPr>
                <w:noProof/>
                <w:webHidden/>
              </w:rPr>
              <w:fldChar w:fldCharType="separate"/>
            </w:r>
            <w:r w:rsidR="003E6C51">
              <w:rPr>
                <w:noProof/>
                <w:webHidden/>
              </w:rPr>
              <w:t>2</w:t>
            </w:r>
            <w:r w:rsidR="007C789A">
              <w:rPr>
                <w:noProof/>
                <w:webHidden/>
              </w:rPr>
              <w:fldChar w:fldCharType="end"/>
            </w:r>
          </w:hyperlink>
        </w:p>
        <w:p w:rsidR="007C789A" w:rsidRDefault="00467CCF">
          <w:pPr>
            <w:pStyle w:val="Verzeichnis2"/>
            <w:rPr>
              <w:rFonts w:eastAsiaTheme="minorEastAsia"/>
              <w:noProof/>
              <w:lang w:eastAsia="de-DE"/>
            </w:rPr>
          </w:pPr>
          <w:hyperlink w:anchor="_Toc9861334" w:history="1">
            <w:r w:rsidR="007C789A" w:rsidRPr="00585FA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4.1.</w:t>
            </w:r>
            <w:r w:rsidR="007C789A">
              <w:rPr>
                <w:rFonts w:eastAsiaTheme="minorEastAsia"/>
                <w:noProof/>
                <w:lang w:eastAsia="de-DE"/>
              </w:rPr>
              <w:tab/>
            </w:r>
            <w:r w:rsidR="007C789A" w:rsidRPr="00585FAA">
              <w:rPr>
                <w:rStyle w:val="Hyperlink"/>
                <w:noProof/>
              </w:rPr>
              <w:t>Vorhabenbezogene Ressourcenplanung</w:t>
            </w:r>
            <w:r w:rsidR="007C789A">
              <w:rPr>
                <w:noProof/>
                <w:webHidden/>
              </w:rPr>
              <w:tab/>
            </w:r>
            <w:r w:rsidR="007C789A">
              <w:rPr>
                <w:noProof/>
                <w:webHidden/>
              </w:rPr>
              <w:fldChar w:fldCharType="begin"/>
            </w:r>
            <w:r w:rsidR="007C789A">
              <w:rPr>
                <w:noProof/>
                <w:webHidden/>
              </w:rPr>
              <w:instrText xml:space="preserve"> PAGEREF _Toc9861334 \h </w:instrText>
            </w:r>
            <w:r w:rsidR="007C789A">
              <w:rPr>
                <w:noProof/>
                <w:webHidden/>
              </w:rPr>
            </w:r>
            <w:r w:rsidR="007C789A">
              <w:rPr>
                <w:noProof/>
                <w:webHidden/>
              </w:rPr>
              <w:fldChar w:fldCharType="separate"/>
            </w:r>
            <w:r w:rsidR="003E6C51">
              <w:rPr>
                <w:noProof/>
                <w:webHidden/>
              </w:rPr>
              <w:t>2</w:t>
            </w:r>
            <w:r w:rsidR="007C789A">
              <w:rPr>
                <w:noProof/>
                <w:webHidden/>
              </w:rPr>
              <w:fldChar w:fldCharType="end"/>
            </w:r>
          </w:hyperlink>
        </w:p>
        <w:p w:rsidR="007C789A" w:rsidRDefault="00467CCF">
          <w:pPr>
            <w:pStyle w:val="Verzeichnis2"/>
            <w:rPr>
              <w:rFonts w:eastAsiaTheme="minorEastAsia"/>
              <w:noProof/>
              <w:lang w:eastAsia="de-DE"/>
            </w:rPr>
          </w:pPr>
          <w:hyperlink w:anchor="_Toc9861335" w:history="1">
            <w:r w:rsidR="007C789A" w:rsidRPr="00585FA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</w:t>
            </w:r>
            <w:r w:rsidR="007C789A">
              <w:rPr>
                <w:rFonts w:eastAsiaTheme="minorEastAsia"/>
                <w:noProof/>
                <w:lang w:eastAsia="de-DE"/>
              </w:rPr>
              <w:tab/>
            </w:r>
            <w:r w:rsidR="007C789A" w:rsidRPr="00585FAA">
              <w:rPr>
                <w:rStyle w:val="Hyperlink"/>
                <w:noProof/>
              </w:rPr>
              <w:t>Beschreibung von Arbeitspaketen (AP)</w:t>
            </w:r>
            <w:r w:rsidR="007C789A">
              <w:rPr>
                <w:noProof/>
                <w:webHidden/>
              </w:rPr>
              <w:tab/>
            </w:r>
            <w:r w:rsidR="007C789A">
              <w:rPr>
                <w:noProof/>
                <w:webHidden/>
              </w:rPr>
              <w:fldChar w:fldCharType="begin"/>
            </w:r>
            <w:r w:rsidR="007C789A">
              <w:rPr>
                <w:noProof/>
                <w:webHidden/>
              </w:rPr>
              <w:instrText xml:space="preserve"> PAGEREF _Toc9861335 \h </w:instrText>
            </w:r>
            <w:r w:rsidR="007C789A">
              <w:rPr>
                <w:noProof/>
                <w:webHidden/>
              </w:rPr>
            </w:r>
            <w:r w:rsidR="007C789A">
              <w:rPr>
                <w:noProof/>
                <w:webHidden/>
              </w:rPr>
              <w:fldChar w:fldCharType="separate"/>
            </w:r>
            <w:r w:rsidR="003E6C51">
              <w:rPr>
                <w:noProof/>
                <w:webHidden/>
              </w:rPr>
              <w:t>2</w:t>
            </w:r>
            <w:r w:rsidR="007C789A">
              <w:rPr>
                <w:noProof/>
                <w:webHidden/>
              </w:rPr>
              <w:fldChar w:fldCharType="end"/>
            </w:r>
          </w:hyperlink>
        </w:p>
        <w:p w:rsidR="007C789A" w:rsidRDefault="00467CCF">
          <w:pPr>
            <w:pStyle w:val="Verzeichnis2"/>
            <w:rPr>
              <w:rFonts w:eastAsiaTheme="minorEastAsia"/>
              <w:noProof/>
              <w:lang w:eastAsia="de-DE"/>
            </w:rPr>
          </w:pPr>
          <w:hyperlink w:anchor="_Toc9861336" w:history="1">
            <w:r w:rsidR="007C789A" w:rsidRPr="00585FA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4.3.</w:t>
            </w:r>
            <w:r w:rsidR="007C789A">
              <w:rPr>
                <w:rFonts w:eastAsiaTheme="minorEastAsia"/>
                <w:noProof/>
                <w:lang w:eastAsia="de-DE"/>
              </w:rPr>
              <w:tab/>
            </w:r>
            <w:r w:rsidR="007C789A" w:rsidRPr="00585FAA">
              <w:rPr>
                <w:rStyle w:val="Hyperlink"/>
                <w:noProof/>
              </w:rPr>
              <w:t>Meilensteinplanung</w:t>
            </w:r>
            <w:r w:rsidR="007C789A">
              <w:rPr>
                <w:noProof/>
                <w:webHidden/>
              </w:rPr>
              <w:tab/>
            </w:r>
            <w:r w:rsidR="007C789A">
              <w:rPr>
                <w:noProof/>
                <w:webHidden/>
              </w:rPr>
              <w:fldChar w:fldCharType="begin"/>
            </w:r>
            <w:r w:rsidR="007C789A">
              <w:rPr>
                <w:noProof/>
                <w:webHidden/>
              </w:rPr>
              <w:instrText xml:space="preserve"> PAGEREF _Toc9861336 \h </w:instrText>
            </w:r>
            <w:r w:rsidR="007C789A">
              <w:rPr>
                <w:noProof/>
                <w:webHidden/>
              </w:rPr>
            </w:r>
            <w:r w:rsidR="007C789A">
              <w:rPr>
                <w:noProof/>
                <w:webHidden/>
              </w:rPr>
              <w:fldChar w:fldCharType="separate"/>
            </w:r>
            <w:r w:rsidR="003E6C51">
              <w:rPr>
                <w:noProof/>
                <w:webHidden/>
              </w:rPr>
              <w:t>3</w:t>
            </w:r>
            <w:r w:rsidR="007C789A">
              <w:rPr>
                <w:noProof/>
                <w:webHidden/>
              </w:rPr>
              <w:fldChar w:fldCharType="end"/>
            </w:r>
          </w:hyperlink>
        </w:p>
        <w:p w:rsidR="007C789A" w:rsidRDefault="00467CCF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9861337" w:history="1">
            <w:r w:rsidR="007C789A" w:rsidRPr="00585FAA">
              <w:rPr>
                <w:rStyle w:val="Hyperlink"/>
                <w:noProof/>
              </w:rPr>
              <w:t>5.</w:t>
            </w:r>
            <w:r w:rsidR="007C789A">
              <w:rPr>
                <w:rFonts w:eastAsiaTheme="minorEastAsia"/>
                <w:noProof/>
                <w:lang w:eastAsia="de-DE"/>
              </w:rPr>
              <w:tab/>
            </w:r>
            <w:r w:rsidR="007C789A" w:rsidRPr="00585FAA">
              <w:rPr>
                <w:rStyle w:val="Hyperlink"/>
                <w:noProof/>
              </w:rPr>
              <w:t>Verwertungsplan</w:t>
            </w:r>
            <w:r w:rsidR="007C789A">
              <w:rPr>
                <w:noProof/>
                <w:webHidden/>
              </w:rPr>
              <w:tab/>
            </w:r>
            <w:r w:rsidR="007C789A">
              <w:rPr>
                <w:noProof/>
                <w:webHidden/>
              </w:rPr>
              <w:fldChar w:fldCharType="begin"/>
            </w:r>
            <w:r w:rsidR="007C789A">
              <w:rPr>
                <w:noProof/>
                <w:webHidden/>
              </w:rPr>
              <w:instrText xml:space="preserve"> PAGEREF _Toc9861337 \h </w:instrText>
            </w:r>
            <w:r w:rsidR="007C789A">
              <w:rPr>
                <w:noProof/>
                <w:webHidden/>
              </w:rPr>
            </w:r>
            <w:r w:rsidR="007C789A">
              <w:rPr>
                <w:noProof/>
                <w:webHidden/>
              </w:rPr>
              <w:fldChar w:fldCharType="separate"/>
            </w:r>
            <w:r w:rsidR="003E6C51">
              <w:rPr>
                <w:noProof/>
                <w:webHidden/>
              </w:rPr>
              <w:t>3</w:t>
            </w:r>
            <w:r w:rsidR="007C789A">
              <w:rPr>
                <w:noProof/>
                <w:webHidden/>
              </w:rPr>
              <w:fldChar w:fldCharType="end"/>
            </w:r>
          </w:hyperlink>
        </w:p>
        <w:p w:rsidR="007C789A" w:rsidRDefault="00467CCF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9861338" w:history="1">
            <w:r w:rsidR="007C789A" w:rsidRPr="00585FAA">
              <w:rPr>
                <w:rStyle w:val="Hyperlink"/>
                <w:noProof/>
              </w:rPr>
              <w:t>6.</w:t>
            </w:r>
            <w:r w:rsidR="007C789A">
              <w:rPr>
                <w:rFonts w:eastAsiaTheme="minorEastAsia"/>
                <w:noProof/>
                <w:lang w:eastAsia="de-DE"/>
              </w:rPr>
              <w:tab/>
            </w:r>
            <w:r w:rsidR="007C789A" w:rsidRPr="00585FAA">
              <w:rPr>
                <w:rStyle w:val="Hyperlink"/>
                <w:noProof/>
              </w:rPr>
              <w:t>Arbeitsteilung/Zusammenarbeit mit Dritten</w:t>
            </w:r>
            <w:r w:rsidR="007C789A">
              <w:rPr>
                <w:noProof/>
                <w:webHidden/>
              </w:rPr>
              <w:tab/>
            </w:r>
            <w:r w:rsidR="007C789A">
              <w:rPr>
                <w:noProof/>
                <w:webHidden/>
              </w:rPr>
              <w:fldChar w:fldCharType="begin"/>
            </w:r>
            <w:r w:rsidR="007C789A">
              <w:rPr>
                <w:noProof/>
                <w:webHidden/>
              </w:rPr>
              <w:instrText xml:space="preserve"> PAGEREF _Toc9861338 \h </w:instrText>
            </w:r>
            <w:r w:rsidR="007C789A">
              <w:rPr>
                <w:noProof/>
                <w:webHidden/>
              </w:rPr>
            </w:r>
            <w:r w:rsidR="007C789A">
              <w:rPr>
                <w:noProof/>
                <w:webHidden/>
              </w:rPr>
              <w:fldChar w:fldCharType="separate"/>
            </w:r>
            <w:r w:rsidR="003E6C51">
              <w:rPr>
                <w:noProof/>
                <w:webHidden/>
              </w:rPr>
              <w:t>4</w:t>
            </w:r>
            <w:r w:rsidR="007C789A">
              <w:rPr>
                <w:noProof/>
                <w:webHidden/>
              </w:rPr>
              <w:fldChar w:fldCharType="end"/>
            </w:r>
          </w:hyperlink>
        </w:p>
        <w:p w:rsidR="007C789A" w:rsidRDefault="00467CCF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9861339" w:history="1">
            <w:r w:rsidR="007C789A" w:rsidRPr="00585FAA">
              <w:rPr>
                <w:rStyle w:val="Hyperlink"/>
                <w:noProof/>
              </w:rPr>
              <w:t>7.</w:t>
            </w:r>
            <w:r w:rsidR="007C789A">
              <w:rPr>
                <w:rFonts w:eastAsiaTheme="minorEastAsia"/>
                <w:noProof/>
                <w:lang w:eastAsia="de-DE"/>
              </w:rPr>
              <w:tab/>
            </w:r>
            <w:r w:rsidR="007C789A" w:rsidRPr="00585FAA">
              <w:rPr>
                <w:rStyle w:val="Hyperlink"/>
                <w:noProof/>
              </w:rPr>
              <w:t>Notwendigkeit der Zuwendung</w:t>
            </w:r>
            <w:r w:rsidR="007C789A">
              <w:rPr>
                <w:noProof/>
                <w:webHidden/>
              </w:rPr>
              <w:tab/>
            </w:r>
            <w:r w:rsidR="007C789A">
              <w:rPr>
                <w:noProof/>
                <w:webHidden/>
              </w:rPr>
              <w:fldChar w:fldCharType="begin"/>
            </w:r>
            <w:r w:rsidR="007C789A">
              <w:rPr>
                <w:noProof/>
                <w:webHidden/>
              </w:rPr>
              <w:instrText xml:space="preserve"> PAGEREF _Toc9861339 \h </w:instrText>
            </w:r>
            <w:r w:rsidR="007C789A">
              <w:rPr>
                <w:noProof/>
                <w:webHidden/>
              </w:rPr>
            </w:r>
            <w:r w:rsidR="007C789A">
              <w:rPr>
                <w:noProof/>
                <w:webHidden/>
              </w:rPr>
              <w:fldChar w:fldCharType="separate"/>
            </w:r>
            <w:r w:rsidR="003E6C51">
              <w:rPr>
                <w:noProof/>
                <w:webHidden/>
              </w:rPr>
              <w:t>4</w:t>
            </w:r>
            <w:r w:rsidR="007C789A">
              <w:rPr>
                <w:noProof/>
                <w:webHidden/>
              </w:rPr>
              <w:fldChar w:fldCharType="end"/>
            </w:r>
          </w:hyperlink>
        </w:p>
        <w:p w:rsidR="007C789A" w:rsidRDefault="00467CCF">
          <w:pPr>
            <w:pStyle w:val="Verzeichnis2"/>
            <w:rPr>
              <w:rFonts w:eastAsiaTheme="minorEastAsia"/>
              <w:noProof/>
              <w:lang w:eastAsia="de-DE"/>
            </w:rPr>
          </w:pPr>
          <w:hyperlink w:anchor="_Toc9861340" w:history="1">
            <w:r w:rsidR="007C789A" w:rsidRPr="00585FA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7.1.</w:t>
            </w:r>
            <w:r w:rsidR="007C789A">
              <w:rPr>
                <w:rFonts w:eastAsiaTheme="minorEastAsia"/>
                <w:noProof/>
                <w:lang w:eastAsia="de-DE"/>
              </w:rPr>
              <w:tab/>
            </w:r>
            <w:r w:rsidR="007C789A" w:rsidRPr="00585FAA">
              <w:rPr>
                <w:rStyle w:val="Hyperlink"/>
                <w:noProof/>
              </w:rPr>
              <w:t>Partner A</w:t>
            </w:r>
            <w:r w:rsidR="007C789A">
              <w:rPr>
                <w:noProof/>
                <w:webHidden/>
              </w:rPr>
              <w:tab/>
            </w:r>
            <w:r w:rsidR="007C789A">
              <w:rPr>
                <w:noProof/>
                <w:webHidden/>
              </w:rPr>
              <w:fldChar w:fldCharType="begin"/>
            </w:r>
            <w:r w:rsidR="007C789A">
              <w:rPr>
                <w:noProof/>
                <w:webHidden/>
              </w:rPr>
              <w:instrText xml:space="preserve"> PAGEREF _Toc9861340 \h </w:instrText>
            </w:r>
            <w:r w:rsidR="007C789A">
              <w:rPr>
                <w:noProof/>
                <w:webHidden/>
              </w:rPr>
            </w:r>
            <w:r w:rsidR="007C789A">
              <w:rPr>
                <w:noProof/>
                <w:webHidden/>
              </w:rPr>
              <w:fldChar w:fldCharType="separate"/>
            </w:r>
            <w:r w:rsidR="003E6C51">
              <w:rPr>
                <w:noProof/>
                <w:webHidden/>
              </w:rPr>
              <w:t>4</w:t>
            </w:r>
            <w:r w:rsidR="007C789A">
              <w:rPr>
                <w:noProof/>
                <w:webHidden/>
              </w:rPr>
              <w:fldChar w:fldCharType="end"/>
            </w:r>
          </w:hyperlink>
        </w:p>
        <w:p w:rsidR="007C789A" w:rsidRDefault="00467CCF">
          <w:pPr>
            <w:pStyle w:val="Verzeichnis2"/>
            <w:rPr>
              <w:rFonts w:eastAsiaTheme="minorEastAsia"/>
              <w:noProof/>
              <w:lang w:eastAsia="de-DE"/>
            </w:rPr>
          </w:pPr>
          <w:hyperlink w:anchor="_Toc9861341" w:history="1">
            <w:r w:rsidR="007C789A" w:rsidRPr="00585FA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7.2.</w:t>
            </w:r>
            <w:r w:rsidR="007C789A">
              <w:rPr>
                <w:rFonts w:eastAsiaTheme="minorEastAsia"/>
                <w:noProof/>
                <w:lang w:eastAsia="de-DE"/>
              </w:rPr>
              <w:tab/>
            </w:r>
            <w:r w:rsidR="007C789A" w:rsidRPr="00585FAA">
              <w:rPr>
                <w:rStyle w:val="Hyperlink"/>
                <w:noProof/>
              </w:rPr>
              <w:t>Partner B</w:t>
            </w:r>
            <w:r w:rsidR="007C789A">
              <w:rPr>
                <w:noProof/>
                <w:webHidden/>
              </w:rPr>
              <w:tab/>
            </w:r>
            <w:r w:rsidR="007C789A">
              <w:rPr>
                <w:noProof/>
                <w:webHidden/>
              </w:rPr>
              <w:fldChar w:fldCharType="begin"/>
            </w:r>
            <w:r w:rsidR="007C789A">
              <w:rPr>
                <w:noProof/>
                <w:webHidden/>
              </w:rPr>
              <w:instrText xml:space="preserve"> PAGEREF _Toc9861341 \h </w:instrText>
            </w:r>
            <w:r w:rsidR="007C789A">
              <w:rPr>
                <w:noProof/>
                <w:webHidden/>
              </w:rPr>
            </w:r>
            <w:r w:rsidR="007C789A">
              <w:rPr>
                <w:noProof/>
                <w:webHidden/>
              </w:rPr>
              <w:fldChar w:fldCharType="separate"/>
            </w:r>
            <w:r w:rsidR="003E6C51">
              <w:rPr>
                <w:noProof/>
                <w:webHidden/>
              </w:rPr>
              <w:t>4</w:t>
            </w:r>
            <w:r w:rsidR="007C789A">
              <w:rPr>
                <w:noProof/>
                <w:webHidden/>
              </w:rPr>
              <w:fldChar w:fldCharType="end"/>
            </w:r>
          </w:hyperlink>
        </w:p>
        <w:p w:rsidR="007C789A" w:rsidRDefault="00467CCF">
          <w:pPr>
            <w:pStyle w:val="Verzeichnis2"/>
            <w:rPr>
              <w:rFonts w:eastAsiaTheme="minorEastAsia"/>
              <w:noProof/>
              <w:lang w:eastAsia="de-DE"/>
            </w:rPr>
          </w:pPr>
          <w:hyperlink w:anchor="_Toc9861342" w:history="1">
            <w:r w:rsidR="007C789A" w:rsidRPr="00585FA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7.3.</w:t>
            </w:r>
            <w:r w:rsidR="007C789A">
              <w:rPr>
                <w:rFonts w:eastAsiaTheme="minorEastAsia"/>
                <w:noProof/>
                <w:lang w:eastAsia="de-DE"/>
              </w:rPr>
              <w:tab/>
            </w:r>
            <w:r w:rsidR="007C789A" w:rsidRPr="00585FAA">
              <w:rPr>
                <w:rStyle w:val="Hyperlink"/>
                <w:noProof/>
              </w:rPr>
              <w:t>…</w:t>
            </w:r>
            <w:r w:rsidR="007C789A">
              <w:rPr>
                <w:noProof/>
                <w:webHidden/>
              </w:rPr>
              <w:tab/>
            </w:r>
            <w:r w:rsidR="007C789A">
              <w:rPr>
                <w:noProof/>
                <w:webHidden/>
              </w:rPr>
              <w:fldChar w:fldCharType="begin"/>
            </w:r>
            <w:r w:rsidR="007C789A">
              <w:rPr>
                <w:noProof/>
                <w:webHidden/>
              </w:rPr>
              <w:instrText xml:space="preserve"> PAGEREF _Toc9861342 \h </w:instrText>
            </w:r>
            <w:r w:rsidR="007C789A">
              <w:rPr>
                <w:noProof/>
                <w:webHidden/>
              </w:rPr>
            </w:r>
            <w:r w:rsidR="007C789A">
              <w:rPr>
                <w:noProof/>
                <w:webHidden/>
              </w:rPr>
              <w:fldChar w:fldCharType="separate"/>
            </w:r>
            <w:r w:rsidR="003E6C51">
              <w:rPr>
                <w:noProof/>
                <w:webHidden/>
              </w:rPr>
              <w:t>4</w:t>
            </w:r>
            <w:r w:rsidR="007C789A">
              <w:rPr>
                <w:noProof/>
                <w:webHidden/>
              </w:rPr>
              <w:fldChar w:fldCharType="end"/>
            </w:r>
          </w:hyperlink>
        </w:p>
        <w:p w:rsidR="00850AFF" w:rsidRDefault="00850AFF">
          <w:r>
            <w:rPr>
              <w:b/>
              <w:bCs/>
            </w:rPr>
            <w:fldChar w:fldCharType="end"/>
          </w:r>
        </w:p>
      </w:sdtContent>
    </w:sdt>
    <w:p w:rsidR="003E6C51" w:rsidRDefault="003E6C51">
      <w:pPr>
        <w:rPr>
          <w:rFonts w:asciiTheme="majorHAnsi" w:eastAsia="Arial" w:hAnsiTheme="majorHAnsi"/>
          <w:b/>
          <w:bCs/>
          <w:sz w:val="28"/>
          <w:szCs w:val="20"/>
          <w:lang w:val="en-US"/>
        </w:rPr>
        <w:sectPr w:rsidR="003E6C51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86AF0" w:rsidRDefault="00586AF0" w:rsidP="0045345C">
      <w:pPr>
        <w:pStyle w:val="berschrift1"/>
        <w:numPr>
          <w:ilvl w:val="0"/>
          <w:numId w:val="3"/>
        </w:numPr>
        <w:spacing w:before="360" w:after="240"/>
        <w:ind w:left="0" w:firstLine="0"/>
      </w:pPr>
      <w:bookmarkStart w:id="1" w:name="_Toc9861325"/>
      <w:proofErr w:type="spellStart"/>
      <w:r>
        <w:lastRenderedPageBreak/>
        <w:t>Allgemein</w:t>
      </w:r>
      <w:bookmarkEnd w:id="1"/>
      <w:proofErr w:type="spellEnd"/>
    </w:p>
    <w:p w:rsidR="00586AF0" w:rsidRPr="00586AF0" w:rsidRDefault="00586AF0" w:rsidP="00586AF0">
      <w:pPr>
        <w:rPr>
          <w:i/>
        </w:rPr>
      </w:pPr>
      <w:r w:rsidRPr="00586AF0">
        <w:rPr>
          <w:i/>
        </w:rPr>
        <w:t xml:space="preserve">Basierend auf dem Informationsfreiheitsgesetz wird Dritten die Möglichkeit geboten </w:t>
      </w:r>
      <w:r w:rsidR="007C789A">
        <w:rPr>
          <w:i/>
        </w:rPr>
        <w:t xml:space="preserve">einen Antrag auf </w:t>
      </w:r>
      <w:r w:rsidRPr="00586AF0">
        <w:rPr>
          <w:i/>
        </w:rPr>
        <w:t xml:space="preserve">Einsicht in die Akten </w:t>
      </w:r>
      <w:r w:rsidR="007C789A">
        <w:rPr>
          <w:i/>
        </w:rPr>
        <w:t>zu Ihrem Vorhaben</w:t>
      </w:r>
      <w:r w:rsidRPr="00586AF0">
        <w:rPr>
          <w:i/>
        </w:rPr>
        <w:t xml:space="preserve"> zu erhalten. Sollten außerhalb des allgemeinen Datenschutzes für Ihr Unternehmen schützenswerte Informationen  im Antrag oder Vorhabenbeschreibung enthalten sein, markieren Sie die entsprechenden Sätze bzw. Absätze in folgendem Stil: „… [Beginn Schutz] …</w:t>
      </w:r>
      <w:r w:rsidR="0047276F">
        <w:rPr>
          <w:i/>
        </w:rPr>
        <w:t>Text…</w:t>
      </w:r>
      <w:r w:rsidRPr="00586AF0">
        <w:rPr>
          <w:i/>
        </w:rPr>
        <w:t xml:space="preserve"> [Ende Schutz]…“. Eine pauschale Referenz auf das gesamte Dokument ist nicht zulässig. </w:t>
      </w:r>
    </w:p>
    <w:p w:rsidR="00895A6C" w:rsidRPr="00586AF0" w:rsidRDefault="00895A6C" w:rsidP="0045345C">
      <w:pPr>
        <w:pStyle w:val="berschrift1"/>
        <w:numPr>
          <w:ilvl w:val="0"/>
          <w:numId w:val="3"/>
        </w:numPr>
        <w:spacing w:before="360" w:after="240"/>
        <w:ind w:left="0" w:firstLine="0"/>
        <w:rPr>
          <w:lang w:val="de-DE"/>
        </w:rPr>
      </w:pPr>
      <w:bookmarkStart w:id="2" w:name="_Toc9861326"/>
      <w:r w:rsidRPr="00586AF0">
        <w:rPr>
          <w:lang w:val="de-DE"/>
        </w:rPr>
        <w:t>Ziele</w:t>
      </w:r>
      <w:bookmarkEnd w:id="2"/>
    </w:p>
    <w:p w:rsidR="0067647F" w:rsidRPr="009408B8" w:rsidRDefault="0067647F" w:rsidP="00F0243B">
      <w:pPr>
        <w:pStyle w:val="berschrift2"/>
      </w:pPr>
      <w:bookmarkStart w:id="3" w:name="_Toc9861327"/>
      <w:r w:rsidRPr="009408B8">
        <w:t>Gesamtziel des Vorhabens</w:t>
      </w:r>
      <w:bookmarkEnd w:id="3"/>
    </w:p>
    <w:p w:rsidR="00822811" w:rsidRPr="00822811" w:rsidRDefault="00895A6C" w:rsidP="00822811">
      <w:pPr>
        <w:autoSpaceDE w:val="0"/>
        <w:autoSpaceDN w:val="0"/>
        <w:adjustRightInd w:val="0"/>
        <w:spacing w:after="0" w:line="240" w:lineRule="auto"/>
        <w:ind w:left="709"/>
        <w:rPr>
          <w:rFonts w:cs="Arial"/>
          <w:i/>
        </w:rPr>
      </w:pPr>
      <w:r w:rsidRPr="00AE7133">
        <w:rPr>
          <w:rFonts w:cs="Arial"/>
          <w:i/>
        </w:rPr>
        <w:t>Das Ziel der geplanten Arbeiten</w:t>
      </w:r>
      <w:r w:rsidR="009B0E32" w:rsidRPr="00AE7133">
        <w:rPr>
          <w:rFonts w:cs="Arial"/>
          <w:i/>
        </w:rPr>
        <w:t xml:space="preserve"> des Gesamtprojektes</w:t>
      </w:r>
      <w:r w:rsidRPr="00AE7133">
        <w:rPr>
          <w:rFonts w:cs="Arial"/>
          <w:i/>
        </w:rPr>
        <w:t xml:space="preserve"> ist mit Angaben zur Verwertung der Ergebnisse kurz zu</w:t>
      </w:r>
      <w:r w:rsidR="00822811">
        <w:rPr>
          <w:rFonts w:cs="Arial"/>
          <w:i/>
        </w:rPr>
        <w:t xml:space="preserve"> umreißen</w:t>
      </w:r>
      <w:r w:rsidR="005E169A" w:rsidRPr="00AE7133">
        <w:rPr>
          <w:rFonts w:cs="Arial"/>
          <w:i/>
        </w:rPr>
        <w:t xml:space="preserve">. </w:t>
      </w:r>
      <w:r w:rsidR="00822811">
        <w:rPr>
          <w:rFonts w:cs="Arial"/>
          <w:i/>
        </w:rPr>
        <w:t>Dabei ist einzugehen</w:t>
      </w:r>
      <w:r w:rsidR="00822811" w:rsidRPr="00822811">
        <w:rPr>
          <w:rFonts w:cs="Arial"/>
          <w:i/>
        </w:rPr>
        <w:t xml:space="preserve"> auf:</w:t>
      </w:r>
    </w:p>
    <w:p w:rsidR="00822811" w:rsidRPr="00822811" w:rsidRDefault="00822811" w:rsidP="0045345C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cs="Arial"/>
          <w:i/>
        </w:rPr>
      </w:pPr>
      <w:r w:rsidRPr="00822811">
        <w:rPr>
          <w:rFonts w:cs="Arial"/>
          <w:i/>
        </w:rPr>
        <w:t>Innovation</w:t>
      </w:r>
      <w:r w:rsidR="00F01079">
        <w:rPr>
          <w:rFonts w:cs="Arial"/>
          <w:i/>
        </w:rPr>
        <w:t>scharakter</w:t>
      </w:r>
      <w:r w:rsidRPr="00822811">
        <w:rPr>
          <w:rFonts w:cs="Arial"/>
          <w:i/>
        </w:rPr>
        <w:t xml:space="preserve"> (Vorteil gegenüber </w:t>
      </w:r>
      <w:r w:rsidR="00F01079">
        <w:rPr>
          <w:rFonts w:cs="Arial"/>
          <w:i/>
        </w:rPr>
        <w:t>heute üblicher</w:t>
      </w:r>
      <w:r w:rsidR="00F01079" w:rsidRPr="00822811">
        <w:rPr>
          <w:rFonts w:cs="Arial"/>
          <w:i/>
        </w:rPr>
        <w:t xml:space="preserve"> </w:t>
      </w:r>
      <w:r w:rsidRPr="00822811">
        <w:rPr>
          <w:rFonts w:cs="Arial"/>
          <w:i/>
        </w:rPr>
        <w:t>Lösung</w:t>
      </w:r>
      <w:r w:rsidR="00F01079">
        <w:rPr>
          <w:rFonts w:cs="Arial"/>
          <w:i/>
        </w:rPr>
        <w:t>en</w:t>
      </w:r>
      <w:r w:rsidRPr="00822811">
        <w:rPr>
          <w:rFonts w:cs="Arial"/>
          <w:i/>
        </w:rPr>
        <w:t>)</w:t>
      </w:r>
      <w:r w:rsidR="00DD2121">
        <w:rPr>
          <w:rFonts w:cs="Arial"/>
          <w:i/>
        </w:rPr>
        <w:t>,</w:t>
      </w:r>
    </w:p>
    <w:p w:rsidR="00822811" w:rsidRPr="00822811" w:rsidRDefault="00822811" w:rsidP="0045345C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1134" w:hanging="425"/>
        <w:rPr>
          <w:rFonts w:cs="Arial"/>
          <w:i/>
        </w:rPr>
      </w:pPr>
      <w:r w:rsidRPr="00822811">
        <w:rPr>
          <w:rFonts w:cs="Arial"/>
          <w:i/>
        </w:rPr>
        <w:t xml:space="preserve">Problemstellung </w:t>
      </w:r>
      <w:r w:rsidR="00F01079">
        <w:rPr>
          <w:rFonts w:cs="Arial"/>
          <w:i/>
        </w:rPr>
        <w:t>bzw.</w:t>
      </w:r>
      <w:r w:rsidRPr="00822811">
        <w:rPr>
          <w:rFonts w:cs="Arial"/>
          <w:i/>
        </w:rPr>
        <w:t xml:space="preserve"> Hintergrund sowie Lösungsansatz </w:t>
      </w:r>
      <w:r w:rsidR="00F01079">
        <w:rPr>
          <w:rFonts w:cs="Arial"/>
          <w:i/>
        </w:rPr>
        <w:t xml:space="preserve">mit Angabe der </w:t>
      </w:r>
      <w:r w:rsidR="00DD2121">
        <w:rPr>
          <w:rFonts w:cs="Arial"/>
          <w:i/>
        </w:rPr>
        <w:t xml:space="preserve"> Risiken.</w:t>
      </w:r>
    </w:p>
    <w:p w:rsidR="00895A6C" w:rsidRPr="009408B8" w:rsidRDefault="00895A6C" w:rsidP="00F0243B">
      <w:pPr>
        <w:pStyle w:val="berschrift2"/>
      </w:pPr>
      <w:bookmarkStart w:id="4" w:name="_Toc9861328"/>
      <w:r w:rsidRPr="009408B8">
        <w:t>Bezug des Vorhabens zu den förderpolitis</w:t>
      </w:r>
      <w:r w:rsidR="00D24C04" w:rsidRPr="009408B8">
        <w:t>chen Zielen</w:t>
      </w:r>
      <w:bookmarkEnd w:id="4"/>
    </w:p>
    <w:p w:rsidR="00895A6C" w:rsidRPr="00AE7133" w:rsidRDefault="00252D99" w:rsidP="00822811">
      <w:pPr>
        <w:autoSpaceDE w:val="0"/>
        <w:autoSpaceDN w:val="0"/>
        <w:adjustRightInd w:val="0"/>
        <w:spacing w:after="0" w:line="240" w:lineRule="auto"/>
        <w:ind w:left="709" w:hanging="1"/>
        <w:rPr>
          <w:rFonts w:cs="Arial"/>
          <w:i/>
        </w:rPr>
      </w:pPr>
      <w:r w:rsidRPr="00AE7133">
        <w:rPr>
          <w:rFonts w:cs="Arial"/>
          <w:i/>
        </w:rPr>
        <w:t>Soweit bekannt</w:t>
      </w:r>
      <w:r w:rsidR="00895A6C" w:rsidRPr="00AE7133">
        <w:rPr>
          <w:rFonts w:cs="Arial"/>
          <w:i/>
        </w:rPr>
        <w:t xml:space="preserve"> ist </w:t>
      </w:r>
      <w:r w:rsidR="00822811">
        <w:rPr>
          <w:rFonts w:cs="Arial"/>
          <w:i/>
        </w:rPr>
        <w:t xml:space="preserve">detailliert </w:t>
      </w:r>
      <w:r w:rsidR="00895A6C" w:rsidRPr="00AE7133">
        <w:rPr>
          <w:rFonts w:cs="Arial"/>
          <w:i/>
        </w:rPr>
        <w:t xml:space="preserve">anzugeben, zu welchen Zielen </w:t>
      </w:r>
      <w:r w:rsidR="00172F35">
        <w:rPr>
          <w:rFonts w:cs="Arial"/>
          <w:i/>
        </w:rPr>
        <w:t xml:space="preserve">der Förderrichtlinie </w:t>
      </w:r>
      <w:r w:rsidR="00895A6C" w:rsidRPr="00AE7133">
        <w:rPr>
          <w:rFonts w:cs="Arial"/>
          <w:i/>
        </w:rPr>
        <w:t>das Vorhaben einen Beitrag leisten</w:t>
      </w:r>
      <w:r w:rsidR="00822811">
        <w:rPr>
          <w:rFonts w:cs="Arial"/>
          <w:i/>
        </w:rPr>
        <w:t xml:space="preserve"> </w:t>
      </w:r>
      <w:r w:rsidR="00895A6C" w:rsidRPr="00AE7133">
        <w:rPr>
          <w:rFonts w:cs="Arial"/>
          <w:i/>
        </w:rPr>
        <w:t>soll (z.B. unter Angabe des Schwerpunkts im Förderprogramm)</w:t>
      </w:r>
      <w:r w:rsidR="00B1452C">
        <w:rPr>
          <w:rFonts w:cs="Arial"/>
          <w:i/>
        </w:rPr>
        <w:t>.</w:t>
      </w:r>
    </w:p>
    <w:p w:rsidR="00895A6C" w:rsidRPr="009408B8" w:rsidRDefault="00895A6C" w:rsidP="00F0243B">
      <w:pPr>
        <w:pStyle w:val="berschrift2"/>
      </w:pPr>
      <w:bookmarkStart w:id="5" w:name="_Toc9861329"/>
      <w:r w:rsidRPr="009408B8">
        <w:t>Wissenschaftliche und/oder technische Arbeitsziele des Vorhabens</w:t>
      </w:r>
      <w:bookmarkEnd w:id="5"/>
      <w:r w:rsidR="00D24C04" w:rsidRPr="009408B8">
        <w:t xml:space="preserve"> </w:t>
      </w:r>
    </w:p>
    <w:p w:rsidR="00895A6C" w:rsidRPr="00AE7133" w:rsidRDefault="00895A6C" w:rsidP="00DD1CCD">
      <w:pPr>
        <w:autoSpaceDE w:val="0"/>
        <w:autoSpaceDN w:val="0"/>
        <w:adjustRightInd w:val="0"/>
        <w:spacing w:after="0" w:line="240" w:lineRule="auto"/>
        <w:ind w:left="709"/>
        <w:rPr>
          <w:rFonts w:cs="Arial"/>
          <w:i/>
        </w:rPr>
      </w:pPr>
      <w:r w:rsidRPr="00AE7133">
        <w:rPr>
          <w:rFonts w:cs="Arial"/>
          <w:i/>
        </w:rPr>
        <w:t>Hier sind die mit dem Vorhaben angestrebten wissenschaftlichen und/oder technischen</w:t>
      </w:r>
      <w:r w:rsidR="00DD1CCD">
        <w:rPr>
          <w:rFonts w:cs="Arial"/>
          <w:i/>
        </w:rPr>
        <w:t xml:space="preserve"> </w:t>
      </w:r>
      <w:r w:rsidRPr="00AE7133">
        <w:rPr>
          <w:rFonts w:cs="Arial"/>
          <w:i/>
        </w:rPr>
        <w:t>Arbeitsziele zu nennen. Solche können beispielsweise sein:</w:t>
      </w:r>
    </w:p>
    <w:p w:rsidR="00895A6C" w:rsidRPr="00DD2121" w:rsidRDefault="00895A6C" w:rsidP="0045345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1066"/>
        <w:contextualSpacing w:val="0"/>
        <w:rPr>
          <w:i/>
        </w:rPr>
      </w:pPr>
      <w:r w:rsidRPr="00DD2121">
        <w:rPr>
          <w:i/>
        </w:rPr>
        <w:t xml:space="preserve">in der </w:t>
      </w:r>
      <w:r w:rsidR="00D20CBC" w:rsidRPr="00DD2121">
        <w:rPr>
          <w:i/>
        </w:rPr>
        <w:t>industriellen</w:t>
      </w:r>
      <w:r w:rsidRPr="00DD2121">
        <w:rPr>
          <w:i/>
        </w:rPr>
        <w:t xml:space="preserve"> Forschung „die Verbesserung bestimmter Werkstoffe“,</w:t>
      </w:r>
    </w:p>
    <w:p w:rsidR="00895A6C" w:rsidRPr="00AE7133" w:rsidRDefault="00895A6C" w:rsidP="0045345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1066"/>
        <w:contextualSpacing w:val="0"/>
        <w:rPr>
          <w:rFonts w:cs="Arial"/>
          <w:i/>
        </w:rPr>
      </w:pPr>
      <w:r w:rsidRPr="00AE7133">
        <w:rPr>
          <w:rFonts w:cs="Arial"/>
          <w:i/>
        </w:rPr>
        <w:t xml:space="preserve">in der </w:t>
      </w:r>
      <w:r w:rsidR="00D20CBC" w:rsidRPr="00AE7133">
        <w:rPr>
          <w:rFonts w:cs="Arial"/>
          <w:i/>
        </w:rPr>
        <w:t xml:space="preserve">experimentellen </w:t>
      </w:r>
      <w:r w:rsidRPr="00AE7133">
        <w:rPr>
          <w:rFonts w:cs="Arial"/>
          <w:i/>
        </w:rPr>
        <w:t>Entwicklung „die Herstellung eines Prototyps“.</w:t>
      </w:r>
    </w:p>
    <w:p w:rsidR="009408B8" w:rsidRDefault="00B65648" w:rsidP="0045345C">
      <w:pPr>
        <w:pStyle w:val="berschrift1"/>
        <w:numPr>
          <w:ilvl w:val="0"/>
          <w:numId w:val="3"/>
        </w:numPr>
        <w:spacing w:before="360" w:after="240"/>
        <w:ind w:left="0" w:firstLine="0"/>
        <w:rPr>
          <w:lang w:val="de-DE"/>
        </w:rPr>
      </w:pPr>
      <w:bookmarkStart w:id="6" w:name="_Toc9861330"/>
      <w:r w:rsidRPr="00F85DD0">
        <w:rPr>
          <w:lang w:val="de-DE"/>
        </w:rPr>
        <w:t>Stand de</w:t>
      </w:r>
      <w:r w:rsidR="00822811" w:rsidRPr="00F85DD0">
        <w:rPr>
          <w:lang w:val="de-DE"/>
        </w:rPr>
        <w:t>r Wissenschaft und Technik,</w:t>
      </w:r>
      <w:r w:rsidRPr="00F85DD0">
        <w:rPr>
          <w:lang w:val="de-DE"/>
        </w:rPr>
        <w:t xml:space="preserve"> bisherige Arbeiten</w:t>
      </w:r>
      <w:bookmarkEnd w:id="6"/>
    </w:p>
    <w:p w:rsidR="00780BE1" w:rsidRPr="00780BE1" w:rsidRDefault="00780BE1" w:rsidP="00780BE1">
      <w:pPr>
        <w:rPr>
          <w:i/>
        </w:rPr>
      </w:pPr>
      <w:r>
        <w:rPr>
          <w:i/>
        </w:rPr>
        <w:t>Die</w:t>
      </w:r>
      <w:r w:rsidR="009A153D">
        <w:rPr>
          <w:i/>
        </w:rPr>
        <w:t xml:space="preserve"> folgenden</w:t>
      </w:r>
      <w:r>
        <w:rPr>
          <w:i/>
        </w:rPr>
        <w:t xml:space="preserve"> Punkte müssen für jeden Projektpartner individuell adressiert werden, da jeder Partner andere Themenschwerpunkte bearbeitet. </w:t>
      </w:r>
    </w:p>
    <w:p w:rsidR="00150454" w:rsidRPr="009408B8" w:rsidRDefault="00150454" w:rsidP="00F0243B">
      <w:pPr>
        <w:pStyle w:val="berschrift2"/>
      </w:pPr>
      <w:bookmarkStart w:id="7" w:name="_Toc9861331"/>
      <w:r w:rsidRPr="009408B8">
        <w:t>Stand der Wissenschaft und Technik (einschließlich alternative Lösungen, der Ergebnisverwertung</w:t>
      </w:r>
      <w:r w:rsidR="00236AA5" w:rsidRPr="009408B8">
        <w:t xml:space="preserve"> </w:t>
      </w:r>
      <w:r w:rsidRPr="009408B8">
        <w:t>entgegenstehende Rechte, Informationsrecherchen)</w:t>
      </w:r>
      <w:bookmarkEnd w:id="7"/>
    </w:p>
    <w:p w:rsidR="00780BE1" w:rsidRPr="00DD2121" w:rsidRDefault="00780BE1" w:rsidP="00DD2121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i/>
        </w:rPr>
      </w:pPr>
      <w:r w:rsidRPr="00DD2121">
        <w:rPr>
          <w:rFonts w:cs="Arial"/>
          <w:i/>
        </w:rPr>
        <w:t xml:space="preserve">Darstellung der Arbeiten Dritter auf Recherchebasis: </w:t>
      </w:r>
      <w:r w:rsidR="00DD2121" w:rsidRPr="00DD2121">
        <w:rPr>
          <w:rFonts w:cs="Arial"/>
          <w:i/>
        </w:rPr>
        <w:t xml:space="preserve">Alternative Ansätze oder Lösungen für </w:t>
      </w:r>
      <w:r w:rsidR="00DD2121">
        <w:rPr>
          <w:rFonts w:cs="Arial"/>
          <w:i/>
        </w:rPr>
        <w:t>Forschung und Entwicklung</w:t>
      </w:r>
      <w:r w:rsidRPr="00DD2121">
        <w:rPr>
          <w:rFonts w:cs="Arial"/>
          <w:i/>
        </w:rPr>
        <w:t>? Entg</w:t>
      </w:r>
      <w:r w:rsidR="00DD2121">
        <w:rPr>
          <w:rFonts w:cs="Arial"/>
          <w:i/>
        </w:rPr>
        <w:t xml:space="preserve">egenstehende Schutzrechte: </w:t>
      </w:r>
      <w:r w:rsidRPr="00DD2121">
        <w:rPr>
          <w:rFonts w:cs="Arial"/>
          <w:i/>
        </w:rPr>
        <w:t>Relevanz im Hinblick auf eine mögliche Ergebnisverwertung begründen</w:t>
      </w:r>
      <w:r w:rsidR="00DD2121">
        <w:rPr>
          <w:rFonts w:cs="Arial"/>
          <w:i/>
        </w:rPr>
        <w:t>.</w:t>
      </w:r>
    </w:p>
    <w:p w:rsidR="00780BE1" w:rsidRPr="00780BE1" w:rsidRDefault="00780BE1" w:rsidP="0045345C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i/>
        </w:rPr>
      </w:pPr>
      <w:r w:rsidRPr="00780BE1">
        <w:rPr>
          <w:rFonts w:cs="Arial"/>
          <w:i/>
        </w:rPr>
        <w:t xml:space="preserve">Belegen des aktuellen Forschungsstandes durch </w:t>
      </w:r>
      <w:r w:rsidR="00DD2121">
        <w:rPr>
          <w:rFonts w:cs="Arial"/>
          <w:i/>
        </w:rPr>
        <w:t xml:space="preserve">Angabe von </w:t>
      </w:r>
      <w:r w:rsidRPr="00780BE1">
        <w:rPr>
          <w:rFonts w:cs="Arial"/>
          <w:i/>
        </w:rPr>
        <w:t>Quellen</w:t>
      </w:r>
      <w:r w:rsidR="00DD2121">
        <w:rPr>
          <w:rFonts w:cs="Arial"/>
          <w:i/>
        </w:rPr>
        <w:t>.</w:t>
      </w:r>
    </w:p>
    <w:p w:rsidR="00780BE1" w:rsidRDefault="00780BE1" w:rsidP="00780BE1">
      <w:pPr>
        <w:autoSpaceDE w:val="0"/>
        <w:autoSpaceDN w:val="0"/>
        <w:adjustRightInd w:val="0"/>
        <w:spacing w:after="0" w:line="240" w:lineRule="auto"/>
        <w:ind w:left="709" w:hanging="1"/>
        <w:rPr>
          <w:rFonts w:cs="Arial"/>
          <w:i/>
        </w:rPr>
      </w:pPr>
    </w:p>
    <w:p w:rsidR="00150454" w:rsidRPr="00F0243B" w:rsidRDefault="00150454" w:rsidP="00F0243B">
      <w:pPr>
        <w:pStyle w:val="berschrift2"/>
      </w:pPr>
      <w:bookmarkStart w:id="8" w:name="_Toc9861332"/>
      <w:r w:rsidRPr="00F0243B">
        <w:t>Bisherige Arbeiten de</w:t>
      </w:r>
      <w:r w:rsidR="005273E4" w:rsidRPr="00F0243B">
        <w:t>r</w:t>
      </w:r>
      <w:r w:rsidRPr="00F0243B">
        <w:t xml:space="preserve"> Antragsteller</w:t>
      </w:r>
      <w:bookmarkEnd w:id="8"/>
    </w:p>
    <w:p w:rsidR="00780BE1" w:rsidRDefault="00780BE1" w:rsidP="0045345C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i/>
        </w:rPr>
      </w:pPr>
      <w:r w:rsidRPr="00780BE1">
        <w:rPr>
          <w:rFonts w:cs="Arial"/>
          <w:i/>
        </w:rPr>
        <w:t>Qualifikation und Kompetenz des Antragstellers (mit Fokus auf die i</w:t>
      </w:r>
      <w:r w:rsidR="00DD2121">
        <w:rPr>
          <w:rFonts w:cs="Arial"/>
          <w:i/>
        </w:rPr>
        <w:t>m Projekt anstehenden Arbeiten),</w:t>
      </w:r>
    </w:p>
    <w:p w:rsidR="00780BE1" w:rsidRPr="00780BE1" w:rsidRDefault="00780BE1" w:rsidP="0045345C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i/>
        </w:rPr>
      </w:pPr>
      <w:r w:rsidRPr="00780BE1">
        <w:rPr>
          <w:rFonts w:cs="Arial"/>
          <w:i/>
        </w:rPr>
        <w:t>Bisherige Arbeiten und Ergebnisse des Antragstellers, insbesondere Vorarbeiten zum Projekt (z.B. Studien)</w:t>
      </w:r>
      <w:r w:rsidR="00DD2121">
        <w:rPr>
          <w:rFonts w:cs="Arial"/>
          <w:i/>
        </w:rPr>
        <w:t>,</w:t>
      </w:r>
    </w:p>
    <w:p w:rsidR="00780BE1" w:rsidRPr="00780BE1" w:rsidRDefault="00780BE1" w:rsidP="0045345C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i/>
        </w:rPr>
      </w:pPr>
      <w:r w:rsidRPr="00780BE1">
        <w:rPr>
          <w:rFonts w:cs="Arial"/>
          <w:i/>
        </w:rPr>
        <w:t>Abgrenzung von bisherigen Arbeiten</w:t>
      </w:r>
      <w:r w:rsidR="00DD2121">
        <w:rPr>
          <w:rFonts w:cs="Arial"/>
          <w:i/>
        </w:rPr>
        <w:t xml:space="preserve"> zum Ausschluss einer </w:t>
      </w:r>
      <w:r w:rsidRPr="00780BE1">
        <w:rPr>
          <w:rFonts w:cs="Arial"/>
          <w:i/>
        </w:rPr>
        <w:t xml:space="preserve"> Doppelförderung!</w:t>
      </w:r>
    </w:p>
    <w:p w:rsidR="00D20CBC" w:rsidRPr="00AE7133" w:rsidRDefault="00D20CBC" w:rsidP="00D20CB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20CBC" w:rsidRPr="00F85DD0" w:rsidRDefault="00D20CBC" w:rsidP="0045345C">
      <w:pPr>
        <w:pStyle w:val="berschrift1"/>
        <w:numPr>
          <w:ilvl w:val="0"/>
          <w:numId w:val="3"/>
        </w:numPr>
        <w:spacing w:before="360" w:after="240"/>
        <w:ind w:left="0" w:firstLine="0"/>
        <w:rPr>
          <w:lang w:val="de-DE"/>
        </w:rPr>
      </w:pPr>
      <w:bookmarkStart w:id="9" w:name="_Toc9861333"/>
      <w:r w:rsidRPr="00F85DD0">
        <w:rPr>
          <w:lang w:val="de-DE"/>
        </w:rPr>
        <w:lastRenderedPageBreak/>
        <w:t>Ausführliche Beschreibung des Arbeitsplans</w:t>
      </w:r>
      <w:bookmarkEnd w:id="9"/>
    </w:p>
    <w:p w:rsidR="00D20CBC" w:rsidRPr="00F0243B" w:rsidRDefault="00D20CBC" w:rsidP="00F0243B">
      <w:pPr>
        <w:pStyle w:val="berschrift2"/>
      </w:pPr>
      <w:bookmarkStart w:id="10" w:name="_Toc9861334"/>
      <w:r w:rsidRPr="00F0243B">
        <w:t>Vorhabenbezogene Ressourcenplanung</w:t>
      </w:r>
      <w:bookmarkEnd w:id="10"/>
    </w:p>
    <w:p w:rsidR="00D20CBC" w:rsidRPr="006F5793" w:rsidRDefault="00D20CBC" w:rsidP="00DD1CCD">
      <w:pPr>
        <w:autoSpaceDE w:val="0"/>
        <w:autoSpaceDN w:val="0"/>
        <w:adjustRightInd w:val="0"/>
        <w:spacing w:after="0" w:line="240" w:lineRule="auto"/>
        <w:ind w:left="708"/>
        <w:rPr>
          <w:rFonts w:cs="Arial"/>
          <w:i/>
        </w:rPr>
      </w:pPr>
      <w:r w:rsidRPr="006F5793">
        <w:rPr>
          <w:rFonts w:cs="Arial"/>
          <w:i/>
        </w:rPr>
        <w:t xml:space="preserve">Im Arbeitsplan ist der </w:t>
      </w:r>
      <w:r w:rsidR="00780BE1" w:rsidRPr="006F5793">
        <w:rPr>
          <w:rFonts w:cs="Arial"/>
          <w:i/>
        </w:rPr>
        <w:t>notwendig</w:t>
      </w:r>
      <w:r w:rsidR="00780BE1">
        <w:rPr>
          <w:rFonts w:cs="Arial"/>
          <w:i/>
        </w:rPr>
        <w:t>e</w:t>
      </w:r>
      <w:r w:rsidR="00780BE1" w:rsidRPr="006F5793">
        <w:rPr>
          <w:rFonts w:cs="Arial"/>
          <w:i/>
        </w:rPr>
        <w:t xml:space="preserve"> </w:t>
      </w:r>
      <w:r w:rsidRPr="006F5793">
        <w:rPr>
          <w:rFonts w:cs="Arial"/>
          <w:i/>
        </w:rPr>
        <w:t>Arbeit</w:t>
      </w:r>
      <w:r w:rsidR="00780BE1">
        <w:rPr>
          <w:rFonts w:cs="Arial"/>
          <w:i/>
        </w:rPr>
        <w:t>sumfang im Einzelnen festzulegen</w:t>
      </w:r>
      <w:r w:rsidRPr="006F5793">
        <w:rPr>
          <w:rFonts w:cs="Arial"/>
          <w:i/>
        </w:rPr>
        <w:t>. Teilaufgaben, Spezifikationen, Probleme,</w:t>
      </w:r>
      <w:r w:rsidR="00DD1CCD" w:rsidRPr="006F5793">
        <w:rPr>
          <w:rFonts w:cs="Arial"/>
          <w:i/>
        </w:rPr>
        <w:t xml:space="preserve"> </w:t>
      </w:r>
      <w:r w:rsidRPr="006F5793">
        <w:rPr>
          <w:rFonts w:cs="Arial"/>
          <w:i/>
        </w:rPr>
        <w:t>Lösungswege, Meilensteine, Vorbehalte und wesentliche Voraussetzungen zur Erfüllung</w:t>
      </w:r>
      <w:r w:rsidR="00DD1CCD" w:rsidRPr="006F5793">
        <w:rPr>
          <w:rFonts w:cs="Arial"/>
          <w:i/>
        </w:rPr>
        <w:t xml:space="preserve"> </w:t>
      </w:r>
      <w:r w:rsidRPr="006F5793">
        <w:rPr>
          <w:rFonts w:cs="Arial"/>
          <w:i/>
        </w:rPr>
        <w:t xml:space="preserve">der Arbeiten sind aufzuzeigen. </w:t>
      </w:r>
    </w:p>
    <w:p w:rsidR="007A02F8" w:rsidRPr="00500802" w:rsidRDefault="006F5793" w:rsidP="00500802">
      <w:pPr>
        <w:autoSpaceDE w:val="0"/>
        <w:autoSpaceDN w:val="0"/>
        <w:adjustRightInd w:val="0"/>
        <w:spacing w:after="120" w:line="240" w:lineRule="auto"/>
        <w:ind w:left="709"/>
        <w:rPr>
          <w:rFonts w:cs="Arial"/>
          <w:i/>
        </w:rPr>
      </w:pPr>
      <w:r w:rsidRPr="006F5793">
        <w:rPr>
          <w:rFonts w:cs="Arial"/>
          <w:i/>
        </w:rPr>
        <w:t>Es steht dem K</w:t>
      </w:r>
      <w:r w:rsidR="00FF73B9">
        <w:rPr>
          <w:rFonts w:cs="Arial"/>
          <w:i/>
        </w:rPr>
        <w:t xml:space="preserve">onsortium grundsätzlich frei </w:t>
      </w:r>
      <w:r w:rsidRPr="006F5793">
        <w:rPr>
          <w:rFonts w:cs="Arial"/>
          <w:i/>
        </w:rPr>
        <w:t xml:space="preserve">die </w:t>
      </w:r>
      <w:r w:rsidR="00FF73B9">
        <w:rPr>
          <w:rFonts w:cs="Arial"/>
          <w:i/>
        </w:rPr>
        <w:t>geplanten Arbeiten gemeinsam</w:t>
      </w:r>
      <w:r w:rsidRPr="006F5793">
        <w:rPr>
          <w:rFonts w:cs="Arial"/>
          <w:i/>
        </w:rPr>
        <w:t xml:space="preserve"> in einer angemessenen </w:t>
      </w:r>
      <w:r w:rsidR="00FF73B9">
        <w:rPr>
          <w:rFonts w:cs="Arial"/>
          <w:i/>
        </w:rPr>
        <w:t xml:space="preserve">Detaillierungstiefe im Rahmen </w:t>
      </w:r>
      <w:r w:rsidRPr="006F5793">
        <w:rPr>
          <w:rFonts w:cs="Arial"/>
          <w:i/>
        </w:rPr>
        <w:t xml:space="preserve"> einer Gesamtvorhabenbe</w:t>
      </w:r>
      <w:r w:rsidR="00780BE1">
        <w:rPr>
          <w:rFonts w:cs="Arial"/>
          <w:i/>
        </w:rPr>
        <w:t>schreibung(GVB) dar</w:t>
      </w:r>
      <w:r w:rsidR="00FF73B9">
        <w:rPr>
          <w:rFonts w:cs="Arial"/>
          <w:i/>
        </w:rPr>
        <w:t>zustellen</w:t>
      </w:r>
      <w:r w:rsidR="00780BE1">
        <w:rPr>
          <w:rFonts w:cs="Arial"/>
          <w:i/>
        </w:rPr>
        <w:t xml:space="preserve"> oder</w:t>
      </w:r>
      <w:r w:rsidRPr="006F5793">
        <w:rPr>
          <w:rFonts w:cs="Arial"/>
          <w:i/>
        </w:rPr>
        <w:t xml:space="preserve"> Teilvorhabenbeschreibungen</w:t>
      </w:r>
      <w:r w:rsidR="00780BE1">
        <w:rPr>
          <w:rFonts w:cs="Arial"/>
          <w:i/>
        </w:rPr>
        <w:t xml:space="preserve"> (TVB)</w:t>
      </w:r>
      <w:r w:rsidRPr="006F5793">
        <w:rPr>
          <w:rFonts w:cs="Arial"/>
          <w:i/>
        </w:rPr>
        <w:t xml:space="preserve"> der einzelnen Partner</w:t>
      </w:r>
      <w:r w:rsidR="00780BE1">
        <w:rPr>
          <w:rFonts w:cs="Arial"/>
          <w:i/>
        </w:rPr>
        <w:t xml:space="preserve"> </w:t>
      </w:r>
      <w:r w:rsidR="00FF73B9">
        <w:rPr>
          <w:rFonts w:cs="Arial"/>
          <w:i/>
        </w:rPr>
        <w:t>anzufertigen</w:t>
      </w:r>
      <w:r w:rsidRPr="006F5793">
        <w:rPr>
          <w:rFonts w:cs="Arial"/>
          <w:i/>
        </w:rPr>
        <w:t>.</w:t>
      </w:r>
      <w:r w:rsidR="00780BE1">
        <w:rPr>
          <w:rFonts w:cs="Arial"/>
          <w:i/>
        </w:rPr>
        <w:t xml:space="preserve"> Eine Übersicht über die Aufteilung der Inhalte einer</w:t>
      </w:r>
      <w:r w:rsidRPr="006F5793">
        <w:rPr>
          <w:rFonts w:cs="Arial"/>
          <w:i/>
        </w:rPr>
        <w:t xml:space="preserve"> </w:t>
      </w:r>
      <w:r w:rsidR="00780BE1">
        <w:rPr>
          <w:rFonts w:cs="Arial"/>
          <w:i/>
        </w:rPr>
        <w:t xml:space="preserve">GVB und TVB kann durch PtJ zur Verfügung gestellt werden. </w:t>
      </w:r>
    </w:p>
    <w:p w:rsidR="00500802" w:rsidRDefault="00500802" w:rsidP="00500802">
      <w:pPr>
        <w:pStyle w:val="berschrift2"/>
      </w:pPr>
      <w:bookmarkStart w:id="11" w:name="_Toc9861335"/>
      <w:r>
        <w:t>Beschreibung von Arbeitspaketen (AP)</w:t>
      </w:r>
      <w:bookmarkEnd w:id="11"/>
    </w:p>
    <w:p w:rsidR="00B703F6" w:rsidRDefault="00500802" w:rsidP="00387FC5">
      <w:pPr>
        <w:spacing w:line="240" w:lineRule="auto"/>
        <w:ind w:left="709"/>
        <w:rPr>
          <w:rFonts w:eastAsia="Arial" w:cs="Times New Roman"/>
          <w:b/>
          <w:sz w:val="24"/>
          <w:szCs w:val="24"/>
        </w:rPr>
      </w:pPr>
      <w:r>
        <w:rPr>
          <w:i/>
        </w:rPr>
        <w:t xml:space="preserve">Die Beschreibungen sollten sich wie folgt gliedern, wobei </w:t>
      </w:r>
      <w:r w:rsidR="00C6060A">
        <w:rPr>
          <w:i/>
        </w:rPr>
        <w:t>eine äquivalente Darstellung</w:t>
      </w:r>
      <w:r>
        <w:rPr>
          <w:i/>
        </w:rPr>
        <w:t xml:space="preserve"> möglich </w:t>
      </w:r>
      <w:r w:rsidR="00C6060A">
        <w:rPr>
          <w:i/>
        </w:rPr>
        <w:t>ist</w:t>
      </w:r>
      <w:r>
        <w:rPr>
          <w:i/>
        </w:rPr>
        <w:t xml:space="preserve">. </w:t>
      </w:r>
      <w:r w:rsidR="00387FC5">
        <w:rPr>
          <w:i/>
        </w:rPr>
        <w:t xml:space="preserve">In einem ersten Schritt ist es sinnvoll das übergeordnete AP (z.B. AP 2) in einem Fließtext zu beschreiben und anschließend die Unter-AP (z.B. AP 2.1)entsprechend der nachfolgenden Tabelle zu strukturieren. Die Definition einer weiteren Ebene (z.B. AP 2.1.2) ist dann sinnvoll, wenn ein Unter-AP einen größeren Aufwand als 6 PM aufweist.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065"/>
        <w:gridCol w:w="2200"/>
        <w:gridCol w:w="2200"/>
        <w:gridCol w:w="2554"/>
      </w:tblGrid>
      <w:tr w:rsidR="00B703F6" w:rsidRPr="005F0C07" w:rsidTr="00BB37EB">
        <w:tc>
          <w:tcPr>
            <w:tcW w:w="2065" w:type="dxa"/>
            <w:shd w:val="clear" w:color="auto" w:fill="F2F2F2" w:themeFill="background1" w:themeFillShade="F2"/>
          </w:tcPr>
          <w:p w:rsidR="00B703F6" w:rsidRPr="00173414" w:rsidRDefault="00B703F6" w:rsidP="00BB37EB">
            <w:pPr>
              <w:rPr>
                <w:rFonts w:eastAsia="Arial" w:cs="Arial"/>
              </w:rPr>
            </w:pPr>
            <w:r w:rsidRPr="00173414">
              <w:rPr>
                <w:rFonts w:eastAsia="Arial" w:cs="Arial"/>
              </w:rPr>
              <w:t xml:space="preserve">AP </w:t>
            </w:r>
            <w:proofErr w:type="spellStart"/>
            <w:r w:rsidRPr="00173414">
              <w:rPr>
                <w:rFonts w:eastAsia="Arial" w:cs="Arial"/>
              </w:rPr>
              <w:t>x.y</w:t>
            </w:r>
            <w:proofErr w:type="spellEnd"/>
          </w:p>
        </w:tc>
        <w:tc>
          <w:tcPr>
            <w:tcW w:w="6954" w:type="dxa"/>
            <w:gridSpan w:val="3"/>
          </w:tcPr>
          <w:p w:rsidR="00B703F6" w:rsidRPr="00230C6D" w:rsidRDefault="00B703F6" w:rsidP="00230C6D">
            <w:pPr>
              <w:rPr>
                <w:rFonts w:eastAsia="Arial" w:cs="Arial"/>
              </w:rPr>
            </w:pPr>
            <w:r w:rsidRPr="00230C6D">
              <w:rPr>
                <w:rFonts w:eastAsia="Arial" w:cs="Arial"/>
              </w:rPr>
              <w:t>Überschrift</w:t>
            </w:r>
            <w:r w:rsidRPr="00230C6D">
              <w:rPr>
                <w:rFonts w:eastAsia="Arial" w:cs="Arial"/>
                <w:spacing w:val="-29"/>
              </w:rPr>
              <w:t xml:space="preserve"> </w:t>
            </w:r>
            <w:r w:rsidRPr="00230C6D">
              <w:rPr>
                <w:rFonts w:eastAsia="Arial" w:cs="Arial"/>
              </w:rPr>
              <w:t>Arbeitspaket</w:t>
            </w:r>
          </w:p>
        </w:tc>
      </w:tr>
      <w:tr w:rsidR="00230C6D" w:rsidRPr="005F0C07" w:rsidTr="00BB37EB">
        <w:tc>
          <w:tcPr>
            <w:tcW w:w="2065" w:type="dxa"/>
            <w:shd w:val="clear" w:color="auto" w:fill="F2F2F2" w:themeFill="background1" w:themeFillShade="F2"/>
          </w:tcPr>
          <w:p w:rsidR="00230C6D" w:rsidRPr="00173414" w:rsidRDefault="00B1452C" w:rsidP="00BB37EB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Dauer</w:t>
            </w:r>
          </w:p>
        </w:tc>
        <w:tc>
          <w:tcPr>
            <w:tcW w:w="6954" w:type="dxa"/>
            <w:gridSpan w:val="3"/>
          </w:tcPr>
          <w:p w:rsidR="00230C6D" w:rsidRPr="00230C6D" w:rsidRDefault="00230C6D" w:rsidP="00230C6D">
            <w:pPr>
              <w:rPr>
                <w:rFonts w:eastAsia="Arial" w:cs="Arial"/>
              </w:rPr>
            </w:pPr>
          </w:p>
        </w:tc>
      </w:tr>
      <w:tr w:rsidR="00B703F6" w:rsidRPr="005F0C07" w:rsidTr="00B703F6">
        <w:trPr>
          <w:trHeight w:val="128"/>
        </w:trPr>
        <w:tc>
          <w:tcPr>
            <w:tcW w:w="2065" w:type="dxa"/>
            <w:vMerge w:val="restart"/>
            <w:shd w:val="clear" w:color="auto" w:fill="F2F2F2" w:themeFill="background1" w:themeFillShade="F2"/>
          </w:tcPr>
          <w:p w:rsidR="00B703F6" w:rsidRPr="00173414" w:rsidRDefault="00B703F6" w:rsidP="00BB37EB">
            <w:pPr>
              <w:rPr>
                <w:rFonts w:eastAsia="Arial" w:cs="Arial"/>
              </w:rPr>
            </w:pPr>
            <w:r w:rsidRPr="00173414">
              <w:rPr>
                <w:rFonts w:eastAsia="Arial" w:cs="Arial"/>
                <w:position w:val="2"/>
              </w:rPr>
              <w:t>Personalbedarf</w:t>
            </w:r>
          </w:p>
        </w:tc>
        <w:tc>
          <w:tcPr>
            <w:tcW w:w="2200" w:type="dxa"/>
            <w:vMerge w:val="restart"/>
          </w:tcPr>
          <w:p w:rsidR="00B703F6" w:rsidRPr="00230C6D" w:rsidRDefault="00B703F6" w:rsidP="00BB37EB">
            <w:pPr>
              <w:rPr>
                <w:rFonts w:eastAsia="Arial" w:cs="Arial"/>
              </w:rPr>
            </w:pPr>
            <w:r w:rsidRPr="00230C6D">
              <w:rPr>
                <w:rFonts w:eastAsia="Arial" w:cs="Arial"/>
                <w:i/>
              </w:rPr>
              <w:t>Partner A</w:t>
            </w:r>
          </w:p>
        </w:tc>
        <w:tc>
          <w:tcPr>
            <w:tcW w:w="2200" w:type="dxa"/>
          </w:tcPr>
          <w:p w:rsidR="00B703F6" w:rsidRPr="00230C6D" w:rsidRDefault="00B703F6" w:rsidP="00BB37EB">
            <w:pPr>
              <w:rPr>
                <w:rFonts w:eastAsia="Arial" w:cs="Arial"/>
                <w:i/>
              </w:rPr>
            </w:pPr>
            <w:r w:rsidRPr="00230C6D">
              <w:rPr>
                <w:rFonts w:eastAsia="Arial" w:cs="Arial"/>
                <w:i/>
              </w:rPr>
              <w:t>Kategorie 1</w:t>
            </w:r>
            <w:r w:rsidR="00230C6D">
              <w:rPr>
                <w:rFonts w:eastAsia="Arial" w:cs="Arial"/>
                <w:i/>
              </w:rPr>
              <w:t>*</w:t>
            </w:r>
          </w:p>
        </w:tc>
        <w:tc>
          <w:tcPr>
            <w:tcW w:w="2554" w:type="dxa"/>
          </w:tcPr>
          <w:p w:rsidR="00B703F6" w:rsidRPr="00230C6D" w:rsidRDefault="00B703F6" w:rsidP="00BB37EB">
            <w:pPr>
              <w:rPr>
                <w:rFonts w:eastAsia="Arial" w:cs="Arial"/>
                <w:i/>
              </w:rPr>
            </w:pPr>
            <w:r w:rsidRPr="00230C6D">
              <w:rPr>
                <w:rFonts w:eastAsia="Arial" w:cs="Arial"/>
              </w:rPr>
              <w:t xml:space="preserve">Anzahl </w:t>
            </w:r>
            <w:r w:rsidRPr="00230C6D">
              <w:rPr>
                <w:rFonts w:eastAsia="Arial" w:cs="Arial"/>
                <w:i/>
              </w:rPr>
              <w:t>PM / h</w:t>
            </w:r>
          </w:p>
        </w:tc>
      </w:tr>
      <w:tr w:rsidR="00B703F6" w:rsidRPr="005F0C07" w:rsidTr="00B703F6">
        <w:trPr>
          <w:trHeight w:val="128"/>
        </w:trPr>
        <w:tc>
          <w:tcPr>
            <w:tcW w:w="2065" w:type="dxa"/>
            <w:vMerge/>
            <w:shd w:val="clear" w:color="auto" w:fill="F2F2F2" w:themeFill="background1" w:themeFillShade="F2"/>
          </w:tcPr>
          <w:p w:rsidR="00B703F6" w:rsidRPr="00173414" w:rsidRDefault="00B703F6" w:rsidP="00BB37EB">
            <w:pPr>
              <w:rPr>
                <w:rFonts w:eastAsia="Arial" w:cs="Arial"/>
                <w:position w:val="2"/>
              </w:rPr>
            </w:pPr>
          </w:p>
        </w:tc>
        <w:tc>
          <w:tcPr>
            <w:tcW w:w="2200" w:type="dxa"/>
            <w:vMerge/>
          </w:tcPr>
          <w:p w:rsidR="00B703F6" w:rsidRPr="00230C6D" w:rsidRDefault="00B703F6" w:rsidP="00BB37EB">
            <w:pPr>
              <w:rPr>
                <w:rFonts w:eastAsia="Arial" w:cs="Arial"/>
                <w:i/>
              </w:rPr>
            </w:pPr>
          </w:p>
        </w:tc>
        <w:tc>
          <w:tcPr>
            <w:tcW w:w="2200" w:type="dxa"/>
          </w:tcPr>
          <w:p w:rsidR="00B703F6" w:rsidRPr="00230C6D" w:rsidRDefault="00B703F6" w:rsidP="00BB37EB">
            <w:pPr>
              <w:rPr>
                <w:rFonts w:eastAsia="Arial" w:cs="Arial"/>
                <w:i/>
              </w:rPr>
            </w:pPr>
            <w:r w:rsidRPr="00230C6D">
              <w:rPr>
                <w:rFonts w:eastAsia="Arial" w:cs="Arial"/>
                <w:i/>
              </w:rPr>
              <w:t>Kategorie 2</w:t>
            </w:r>
          </w:p>
        </w:tc>
        <w:tc>
          <w:tcPr>
            <w:tcW w:w="2554" w:type="dxa"/>
          </w:tcPr>
          <w:p w:rsidR="00B703F6" w:rsidRPr="00230C6D" w:rsidRDefault="00B703F6" w:rsidP="00BB37EB">
            <w:pPr>
              <w:rPr>
                <w:rFonts w:eastAsia="Arial" w:cs="Arial"/>
                <w:i/>
              </w:rPr>
            </w:pPr>
            <w:r w:rsidRPr="00230C6D">
              <w:rPr>
                <w:rFonts w:eastAsia="Arial" w:cs="Arial"/>
              </w:rPr>
              <w:t xml:space="preserve">Anzahl </w:t>
            </w:r>
            <w:r w:rsidRPr="00230C6D">
              <w:rPr>
                <w:rFonts w:eastAsia="Arial" w:cs="Arial"/>
                <w:i/>
              </w:rPr>
              <w:t>PM / h</w:t>
            </w:r>
          </w:p>
        </w:tc>
      </w:tr>
      <w:tr w:rsidR="00B703F6" w:rsidRPr="005F0C07" w:rsidTr="00B703F6">
        <w:trPr>
          <w:trHeight w:val="127"/>
        </w:trPr>
        <w:tc>
          <w:tcPr>
            <w:tcW w:w="2065" w:type="dxa"/>
            <w:vMerge/>
            <w:shd w:val="clear" w:color="auto" w:fill="F2F2F2" w:themeFill="background1" w:themeFillShade="F2"/>
          </w:tcPr>
          <w:p w:rsidR="00B703F6" w:rsidRPr="00173414" w:rsidRDefault="00B703F6" w:rsidP="00BB37EB">
            <w:pPr>
              <w:rPr>
                <w:rFonts w:eastAsia="Arial" w:cs="Arial"/>
                <w:position w:val="2"/>
              </w:rPr>
            </w:pPr>
          </w:p>
        </w:tc>
        <w:tc>
          <w:tcPr>
            <w:tcW w:w="2200" w:type="dxa"/>
            <w:vMerge/>
          </w:tcPr>
          <w:p w:rsidR="00B703F6" w:rsidRPr="00230C6D" w:rsidRDefault="00B703F6" w:rsidP="00BB37EB">
            <w:pPr>
              <w:rPr>
                <w:rFonts w:eastAsia="Arial" w:cs="Arial"/>
                <w:i/>
              </w:rPr>
            </w:pPr>
          </w:p>
        </w:tc>
        <w:tc>
          <w:tcPr>
            <w:tcW w:w="2200" w:type="dxa"/>
          </w:tcPr>
          <w:p w:rsidR="00B703F6" w:rsidRPr="00230C6D" w:rsidRDefault="00B703F6" w:rsidP="00BB37EB">
            <w:pPr>
              <w:rPr>
                <w:rFonts w:eastAsia="Arial" w:cs="Arial"/>
                <w:i/>
              </w:rPr>
            </w:pPr>
            <w:r w:rsidRPr="00230C6D">
              <w:rPr>
                <w:rFonts w:eastAsia="Arial" w:cs="Arial"/>
                <w:i/>
              </w:rPr>
              <w:t>….</w:t>
            </w:r>
          </w:p>
        </w:tc>
        <w:tc>
          <w:tcPr>
            <w:tcW w:w="2554" w:type="dxa"/>
          </w:tcPr>
          <w:p w:rsidR="00B703F6" w:rsidRPr="00230C6D" w:rsidRDefault="00B703F6" w:rsidP="00BB37EB">
            <w:pPr>
              <w:rPr>
                <w:rFonts w:eastAsia="Arial" w:cs="Arial"/>
                <w:i/>
              </w:rPr>
            </w:pPr>
            <w:r w:rsidRPr="00230C6D">
              <w:rPr>
                <w:rFonts w:eastAsia="Arial" w:cs="Arial"/>
                <w:i/>
              </w:rPr>
              <w:t>…</w:t>
            </w:r>
          </w:p>
        </w:tc>
      </w:tr>
      <w:tr w:rsidR="00B703F6" w:rsidRPr="005F0C07" w:rsidTr="00B703F6">
        <w:trPr>
          <w:trHeight w:val="120"/>
        </w:trPr>
        <w:tc>
          <w:tcPr>
            <w:tcW w:w="2065" w:type="dxa"/>
            <w:vMerge/>
            <w:shd w:val="clear" w:color="auto" w:fill="F2F2F2" w:themeFill="background1" w:themeFillShade="F2"/>
          </w:tcPr>
          <w:p w:rsidR="00B703F6" w:rsidRPr="00173414" w:rsidRDefault="00B703F6" w:rsidP="00BB37EB">
            <w:pPr>
              <w:rPr>
                <w:rFonts w:eastAsia="Arial" w:cs="Arial"/>
                <w:position w:val="2"/>
              </w:rPr>
            </w:pPr>
          </w:p>
        </w:tc>
        <w:tc>
          <w:tcPr>
            <w:tcW w:w="2200" w:type="dxa"/>
          </w:tcPr>
          <w:p w:rsidR="00B703F6" w:rsidRPr="00230C6D" w:rsidRDefault="00B703F6" w:rsidP="00BB37EB">
            <w:pPr>
              <w:rPr>
                <w:rFonts w:eastAsia="Arial" w:cs="Arial"/>
              </w:rPr>
            </w:pPr>
            <w:r w:rsidRPr="00230C6D">
              <w:rPr>
                <w:rFonts w:eastAsia="Arial" w:cs="Arial"/>
                <w:i/>
              </w:rPr>
              <w:t>Partner B</w:t>
            </w:r>
          </w:p>
        </w:tc>
        <w:tc>
          <w:tcPr>
            <w:tcW w:w="2200" w:type="dxa"/>
          </w:tcPr>
          <w:p w:rsidR="00B703F6" w:rsidRPr="00230C6D" w:rsidRDefault="00B703F6" w:rsidP="00BB37EB">
            <w:pPr>
              <w:rPr>
                <w:rFonts w:eastAsia="Arial" w:cs="Arial"/>
                <w:i/>
              </w:rPr>
            </w:pPr>
            <w:r w:rsidRPr="00230C6D">
              <w:rPr>
                <w:rFonts w:eastAsia="Arial" w:cs="Arial"/>
                <w:i/>
              </w:rPr>
              <w:t>Kategorie 1</w:t>
            </w:r>
          </w:p>
        </w:tc>
        <w:tc>
          <w:tcPr>
            <w:tcW w:w="2554" w:type="dxa"/>
          </w:tcPr>
          <w:p w:rsidR="00B703F6" w:rsidRPr="00230C6D" w:rsidRDefault="00B703F6" w:rsidP="00BB37EB">
            <w:pPr>
              <w:rPr>
                <w:rFonts w:eastAsia="Arial" w:cs="Arial"/>
                <w:i/>
              </w:rPr>
            </w:pPr>
            <w:r w:rsidRPr="00230C6D">
              <w:rPr>
                <w:rFonts w:eastAsia="Arial" w:cs="Arial"/>
              </w:rPr>
              <w:t xml:space="preserve">Anzahl </w:t>
            </w:r>
            <w:r w:rsidRPr="00230C6D">
              <w:rPr>
                <w:rFonts w:eastAsia="Arial" w:cs="Arial"/>
                <w:i/>
              </w:rPr>
              <w:t>PM / h</w:t>
            </w:r>
          </w:p>
        </w:tc>
      </w:tr>
      <w:tr w:rsidR="00B703F6" w:rsidRPr="005F0C07" w:rsidTr="00B703F6">
        <w:trPr>
          <w:trHeight w:val="85"/>
        </w:trPr>
        <w:tc>
          <w:tcPr>
            <w:tcW w:w="2065" w:type="dxa"/>
            <w:vMerge/>
            <w:shd w:val="clear" w:color="auto" w:fill="F2F2F2" w:themeFill="background1" w:themeFillShade="F2"/>
          </w:tcPr>
          <w:p w:rsidR="00B703F6" w:rsidRPr="00173414" w:rsidRDefault="00B703F6" w:rsidP="00BB37EB">
            <w:pPr>
              <w:rPr>
                <w:rFonts w:eastAsia="Arial" w:cs="Arial"/>
                <w:position w:val="2"/>
              </w:rPr>
            </w:pPr>
          </w:p>
        </w:tc>
        <w:tc>
          <w:tcPr>
            <w:tcW w:w="2200" w:type="dxa"/>
          </w:tcPr>
          <w:p w:rsidR="00B703F6" w:rsidRPr="00230C6D" w:rsidRDefault="00B703F6" w:rsidP="00BB37EB">
            <w:pPr>
              <w:rPr>
                <w:rFonts w:eastAsia="Arial" w:cs="Arial"/>
              </w:rPr>
            </w:pPr>
            <w:r w:rsidRPr="00230C6D">
              <w:rPr>
                <w:rFonts w:eastAsia="Arial" w:cs="Arial"/>
              </w:rPr>
              <w:t>…</w:t>
            </w:r>
          </w:p>
        </w:tc>
        <w:tc>
          <w:tcPr>
            <w:tcW w:w="2200" w:type="dxa"/>
          </w:tcPr>
          <w:p w:rsidR="00B703F6" w:rsidRPr="00230C6D" w:rsidRDefault="00B703F6" w:rsidP="00BB37EB">
            <w:pPr>
              <w:rPr>
                <w:rFonts w:eastAsia="Arial" w:cs="Arial"/>
              </w:rPr>
            </w:pPr>
            <w:r w:rsidRPr="00230C6D">
              <w:rPr>
                <w:rFonts w:eastAsia="Arial" w:cs="Arial"/>
              </w:rPr>
              <w:t>…</w:t>
            </w:r>
          </w:p>
        </w:tc>
        <w:tc>
          <w:tcPr>
            <w:tcW w:w="2554" w:type="dxa"/>
          </w:tcPr>
          <w:p w:rsidR="00B703F6" w:rsidRPr="00230C6D" w:rsidRDefault="00B703F6" w:rsidP="00BB37EB">
            <w:pPr>
              <w:rPr>
                <w:rFonts w:eastAsia="Arial" w:cs="Arial"/>
              </w:rPr>
            </w:pPr>
            <w:r w:rsidRPr="00230C6D">
              <w:rPr>
                <w:rFonts w:eastAsia="Arial" w:cs="Arial"/>
              </w:rPr>
              <w:t>…</w:t>
            </w:r>
          </w:p>
        </w:tc>
      </w:tr>
      <w:tr w:rsidR="00B703F6" w:rsidRPr="005F0C07" w:rsidTr="00BB37EB">
        <w:tc>
          <w:tcPr>
            <w:tcW w:w="2065" w:type="dxa"/>
            <w:shd w:val="clear" w:color="auto" w:fill="F2F2F2" w:themeFill="background1" w:themeFillShade="F2"/>
          </w:tcPr>
          <w:p w:rsidR="00B703F6" w:rsidRPr="00173414" w:rsidRDefault="00B703F6" w:rsidP="00BB37EB">
            <w:pPr>
              <w:rPr>
                <w:rFonts w:eastAsia="Arial" w:cs="Arial"/>
              </w:rPr>
            </w:pPr>
            <w:r w:rsidRPr="00173414">
              <w:rPr>
                <w:rFonts w:eastAsia="Arial" w:cs="Arial"/>
              </w:rPr>
              <w:t>Ziel</w:t>
            </w:r>
            <w:r w:rsidRPr="00173414">
              <w:rPr>
                <w:rFonts w:eastAsia="Arial" w:cs="Arial"/>
                <w:spacing w:val="-1"/>
              </w:rPr>
              <w:t xml:space="preserve"> </w:t>
            </w:r>
            <w:r w:rsidRPr="00173414">
              <w:rPr>
                <w:rFonts w:eastAsia="Arial" w:cs="Arial"/>
              </w:rPr>
              <w:t>/ Erge</w:t>
            </w:r>
            <w:r w:rsidRPr="00173414">
              <w:rPr>
                <w:rFonts w:eastAsia="Arial" w:cs="Arial"/>
                <w:spacing w:val="-1"/>
              </w:rPr>
              <w:t>b</w:t>
            </w:r>
            <w:r w:rsidRPr="00173414">
              <w:rPr>
                <w:rFonts w:eastAsia="Arial" w:cs="Arial"/>
              </w:rPr>
              <w:t>nis</w:t>
            </w:r>
          </w:p>
        </w:tc>
        <w:tc>
          <w:tcPr>
            <w:tcW w:w="6954" w:type="dxa"/>
            <w:gridSpan w:val="3"/>
          </w:tcPr>
          <w:p w:rsidR="00B703F6" w:rsidRPr="00230C6D" w:rsidRDefault="00B703F6" w:rsidP="00BB37EB">
            <w:pPr>
              <w:rPr>
                <w:rFonts w:eastAsia="Arial" w:cs="Arial"/>
              </w:rPr>
            </w:pPr>
            <w:r w:rsidRPr="00230C6D">
              <w:rPr>
                <w:rFonts w:eastAsia="Arial" w:cs="Arial"/>
              </w:rPr>
              <w:t xml:space="preserve">z.B. </w:t>
            </w:r>
            <w:r w:rsidR="00230C6D" w:rsidRPr="00230C6D">
              <w:rPr>
                <w:rFonts w:eastAsia="Arial" w:cs="Arial"/>
              </w:rPr>
              <w:t xml:space="preserve">Kurzbeschreibung zur </w:t>
            </w:r>
            <w:r w:rsidRPr="00230C6D">
              <w:rPr>
                <w:rFonts w:eastAsia="Arial" w:cs="Arial"/>
              </w:rPr>
              <w:t>Erreichung</w:t>
            </w:r>
            <w:r w:rsidRPr="00230C6D">
              <w:rPr>
                <w:rFonts w:eastAsia="Arial" w:cs="Arial"/>
                <w:spacing w:val="-9"/>
              </w:rPr>
              <w:t xml:space="preserve"> </w:t>
            </w:r>
            <w:r w:rsidRPr="00230C6D">
              <w:rPr>
                <w:rFonts w:eastAsia="Arial" w:cs="Arial"/>
              </w:rPr>
              <w:t>von</w:t>
            </w:r>
            <w:r w:rsidRPr="00230C6D">
              <w:rPr>
                <w:rFonts w:eastAsia="Arial" w:cs="Arial"/>
                <w:spacing w:val="-8"/>
              </w:rPr>
              <w:t xml:space="preserve"> </w:t>
            </w:r>
            <w:r w:rsidRPr="00230C6D">
              <w:rPr>
                <w:rFonts w:eastAsia="Arial" w:cs="Arial"/>
              </w:rPr>
              <w:t>Meilenstein</w:t>
            </w:r>
            <w:r w:rsidRPr="00230C6D">
              <w:rPr>
                <w:rFonts w:eastAsia="Arial" w:cs="Arial"/>
                <w:spacing w:val="-8"/>
              </w:rPr>
              <w:t xml:space="preserve"> </w:t>
            </w:r>
            <w:r w:rsidRPr="00230C6D">
              <w:rPr>
                <w:rFonts w:eastAsia="Arial" w:cs="Arial"/>
                <w:spacing w:val="-2"/>
              </w:rPr>
              <w:t>X</w:t>
            </w:r>
          </w:p>
        </w:tc>
      </w:tr>
      <w:tr w:rsidR="00B703F6" w:rsidRPr="005F0C07" w:rsidTr="00BB37EB">
        <w:tc>
          <w:tcPr>
            <w:tcW w:w="2065" w:type="dxa"/>
            <w:shd w:val="clear" w:color="auto" w:fill="F2F2F2" w:themeFill="background1" w:themeFillShade="F2"/>
          </w:tcPr>
          <w:p w:rsidR="00B703F6" w:rsidRPr="00173414" w:rsidRDefault="00B703F6" w:rsidP="00BB37EB">
            <w:pPr>
              <w:rPr>
                <w:rFonts w:eastAsia="Arial" w:cs="Arial"/>
              </w:rPr>
            </w:pPr>
            <w:r w:rsidRPr="00173414">
              <w:rPr>
                <w:rFonts w:eastAsia="Arial" w:cs="Arial"/>
              </w:rPr>
              <w:t xml:space="preserve">Verantwortung </w:t>
            </w:r>
          </w:p>
        </w:tc>
        <w:tc>
          <w:tcPr>
            <w:tcW w:w="6954" w:type="dxa"/>
            <w:gridSpan w:val="3"/>
          </w:tcPr>
          <w:p w:rsidR="00B703F6" w:rsidRPr="00230C6D" w:rsidRDefault="00B703F6" w:rsidP="00BB37EB">
            <w:pPr>
              <w:rPr>
                <w:rFonts w:eastAsia="Arial" w:cs="Arial"/>
                <w:i/>
              </w:rPr>
            </w:pPr>
            <w:r w:rsidRPr="00230C6D">
              <w:rPr>
                <w:rFonts w:eastAsia="Arial" w:cs="Arial"/>
                <w:i/>
              </w:rPr>
              <w:t>Partner A</w:t>
            </w:r>
          </w:p>
        </w:tc>
      </w:tr>
      <w:tr w:rsidR="00173414" w:rsidRPr="005F0C07" w:rsidTr="00173414">
        <w:trPr>
          <w:trHeight w:val="128"/>
        </w:trPr>
        <w:tc>
          <w:tcPr>
            <w:tcW w:w="2065" w:type="dxa"/>
            <w:vMerge w:val="restart"/>
            <w:shd w:val="clear" w:color="auto" w:fill="F2F2F2" w:themeFill="background1" w:themeFillShade="F2"/>
          </w:tcPr>
          <w:p w:rsidR="00173414" w:rsidRPr="00173414" w:rsidRDefault="00173414" w:rsidP="00BB37EB">
            <w:pPr>
              <w:rPr>
                <w:rFonts w:eastAsia="Arial" w:cs="Arial"/>
              </w:rPr>
            </w:pPr>
            <w:r w:rsidRPr="00173414">
              <w:rPr>
                <w:rFonts w:eastAsia="Arial" w:cs="Arial"/>
              </w:rPr>
              <w:t>Bezug</w:t>
            </w:r>
          </w:p>
        </w:tc>
        <w:tc>
          <w:tcPr>
            <w:tcW w:w="6954" w:type="dxa"/>
            <w:gridSpan w:val="3"/>
          </w:tcPr>
          <w:p w:rsidR="00173414" w:rsidRPr="00230C6D" w:rsidRDefault="00173414" w:rsidP="00BB37EB">
            <w:pPr>
              <w:rPr>
                <w:rFonts w:eastAsia="Arial" w:cs="Arial"/>
              </w:rPr>
            </w:pPr>
            <w:r w:rsidRPr="00230C6D">
              <w:rPr>
                <w:rFonts w:eastAsia="Arial" w:cs="Arial"/>
              </w:rPr>
              <w:t xml:space="preserve">Eingang von Ergebnissen aus AP </w:t>
            </w:r>
            <w:proofErr w:type="spellStart"/>
            <w:r w:rsidRPr="00230C6D">
              <w:rPr>
                <w:rFonts w:eastAsia="Arial" w:cs="Arial"/>
              </w:rPr>
              <w:t>z.y</w:t>
            </w:r>
            <w:proofErr w:type="spellEnd"/>
          </w:p>
        </w:tc>
      </w:tr>
      <w:tr w:rsidR="00173414" w:rsidRPr="005F0C07" w:rsidTr="00BB37EB">
        <w:trPr>
          <w:trHeight w:val="127"/>
        </w:trPr>
        <w:tc>
          <w:tcPr>
            <w:tcW w:w="2065" w:type="dxa"/>
            <w:vMerge/>
            <w:shd w:val="clear" w:color="auto" w:fill="F2F2F2" w:themeFill="background1" w:themeFillShade="F2"/>
          </w:tcPr>
          <w:p w:rsidR="00173414" w:rsidRPr="00173414" w:rsidRDefault="00173414" w:rsidP="00BB37EB">
            <w:pPr>
              <w:rPr>
                <w:rFonts w:eastAsia="Arial" w:cs="Arial"/>
              </w:rPr>
            </w:pPr>
          </w:p>
        </w:tc>
        <w:tc>
          <w:tcPr>
            <w:tcW w:w="6954" w:type="dxa"/>
            <w:gridSpan w:val="3"/>
          </w:tcPr>
          <w:p w:rsidR="00173414" w:rsidRPr="00230C6D" w:rsidRDefault="00173414" w:rsidP="00173414">
            <w:pPr>
              <w:rPr>
                <w:rFonts w:eastAsia="Arial" w:cs="Arial"/>
              </w:rPr>
            </w:pPr>
            <w:r w:rsidRPr="00230C6D">
              <w:rPr>
                <w:rFonts w:eastAsia="Arial" w:cs="Arial"/>
              </w:rPr>
              <w:t xml:space="preserve">Ausgang von Ergebnissen an AP </w:t>
            </w:r>
            <w:proofErr w:type="spellStart"/>
            <w:r w:rsidRPr="00230C6D">
              <w:rPr>
                <w:rFonts w:eastAsia="Arial" w:cs="Arial"/>
              </w:rPr>
              <w:t>z.y</w:t>
            </w:r>
            <w:proofErr w:type="spellEnd"/>
          </w:p>
        </w:tc>
      </w:tr>
      <w:tr w:rsidR="00B703F6" w:rsidRPr="005F0C07" w:rsidTr="00BB37EB">
        <w:tc>
          <w:tcPr>
            <w:tcW w:w="9019" w:type="dxa"/>
            <w:gridSpan w:val="4"/>
          </w:tcPr>
          <w:p w:rsidR="00B703F6" w:rsidRPr="00173414" w:rsidRDefault="00B703F6" w:rsidP="00BB37EB">
            <w:pPr>
              <w:rPr>
                <w:rFonts w:eastAsia="Arial" w:cs="Arial"/>
                <w:i/>
              </w:rPr>
            </w:pPr>
            <w:r w:rsidRPr="00173414">
              <w:rPr>
                <w:rFonts w:eastAsia="Arial" w:cs="Arial"/>
                <w:i/>
              </w:rPr>
              <w:t>Beschreibung der inhaltlichen Arbeiten für jeden beteiligten Partner. Bei gemeinsamen Arbeiten die unterschiedlichen Anteile angeben.</w:t>
            </w:r>
          </w:p>
          <w:p w:rsidR="00B703F6" w:rsidRPr="00173414" w:rsidRDefault="00B703F6" w:rsidP="00BB37EB">
            <w:pPr>
              <w:rPr>
                <w:rFonts w:eastAsia="Arial" w:cs="Arial"/>
                <w:i/>
              </w:rPr>
            </w:pPr>
          </w:p>
          <w:p w:rsidR="00B703F6" w:rsidRPr="00173414" w:rsidRDefault="00B703F6" w:rsidP="00BB37EB">
            <w:pPr>
              <w:widowControl w:val="0"/>
              <w:numPr>
                <w:ilvl w:val="0"/>
                <w:numId w:val="2"/>
              </w:numPr>
              <w:tabs>
                <w:tab w:val="left" w:pos="837"/>
              </w:tabs>
              <w:spacing w:before="1"/>
              <w:ind w:left="837"/>
              <w:rPr>
                <w:rFonts w:eastAsia="Arial" w:cs="Times New Roman"/>
                <w:i/>
              </w:rPr>
            </w:pPr>
            <w:r w:rsidRPr="00173414">
              <w:rPr>
                <w:rFonts w:eastAsia="Arial" w:cs="Times New Roman"/>
                <w:i/>
              </w:rPr>
              <w:t>Der Umfang</w:t>
            </w:r>
            <w:r w:rsidRPr="00173414">
              <w:rPr>
                <w:rFonts w:eastAsia="Arial" w:cs="Times New Roman"/>
                <w:i/>
                <w:spacing w:val="-8"/>
              </w:rPr>
              <w:t xml:space="preserve"> </w:t>
            </w:r>
            <w:r w:rsidRPr="00173414">
              <w:rPr>
                <w:rFonts w:eastAsia="Arial" w:cs="Times New Roman"/>
                <w:i/>
              </w:rPr>
              <w:t>eines</w:t>
            </w:r>
            <w:r w:rsidRPr="00173414">
              <w:rPr>
                <w:rFonts w:eastAsia="Arial" w:cs="Times New Roman"/>
                <w:i/>
                <w:spacing w:val="-9"/>
              </w:rPr>
              <w:t xml:space="preserve"> </w:t>
            </w:r>
            <w:r w:rsidRPr="00173414">
              <w:rPr>
                <w:rFonts w:eastAsia="Arial" w:cs="Times New Roman"/>
                <w:i/>
              </w:rPr>
              <w:t>(Unter-)Arbeitspake</w:t>
            </w:r>
            <w:r w:rsidRPr="00173414">
              <w:rPr>
                <w:rFonts w:eastAsia="Arial" w:cs="Times New Roman"/>
                <w:i/>
                <w:spacing w:val="-1"/>
              </w:rPr>
              <w:t>t</w:t>
            </w:r>
            <w:r w:rsidRPr="00173414">
              <w:rPr>
                <w:rFonts w:eastAsia="Arial" w:cs="Times New Roman"/>
                <w:i/>
              </w:rPr>
              <w:t>es</w:t>
            </w:r>
            <w:r w:rsidRPr="00173414">
              <w:rPr>
                <w:rFonts w:eastAsia="Arial" w:cs="Times New Roman"/>
                <w:i/>
                <w:spacing w:val="-8"/>
              </w:rPr>
              <w:t xml:space="preserve"> </w:t>
            </w:r>
            <w:r w:rsidRPr="00173414">
              <w:rPr>
                <w:rFonts w:eastAsia="Arial" w:cs="Times New Roman"/>
                <w:i/>
              </w:rPr>
              <w:t xml:space="preserve">sollte </w:t>
            </w:r>
            <w:r w:rsidRPr="00173414">
              <w:rPr>
                <w:rFonts w:eastAsia="Arial" w:cs="Times New Roman"/>
                <w:i/>
                <w:spacing w:val="-9"/>
              </w:rPr>
              <w:t xml:space="preserve"> </w:t>
            </w:r>
            <w:r w:rsidRPr="00173414">
              <w:rPr>
                <w:rFonts w:eastAsia="Arial" w:cs="Times New Roman"/>
                <w:b/>
                <w:i/>
              </w:rPr>
              <w:t>6</w:t>
            </w:r>
            <w:r w:rsidRPr="00173414">
              <w:rPr>
                <w:rFonts w:eastAsia="Arial" w:cs="Times New Roman"/>
                <w:b/>
                <w:i/>
                <w:spacing w:val="-10"/>
              </w:rPr>
              <w:t xml:space="preserve"> </w:t>
            </w:r>
            <w:r w:rsidRPr="00173414">
              <w:rPr>
                <w:rFonts w:eastAsia="Arial" w:cs="Times New Roman"/>
                <w:b/>
                <w:i/>
              </w:rPr>
              <w:t xml:space="preserve">PM </w:t>
            </w:r>
            <w:r w:rsidRPr="00173414">
              <w:rPr>
                <w:rFonts w:eastAsia="Arial" w:cs="Times New Roman"/>
                <w:i/>
              </w:rPr>
              <w:t>nicht überschreiten.</w:t>
            </w:r>
          </w:p>
          <w:p w:rsidR="00B703F6" w:rsidRPr="00173414" w:rsidRDefault="00B703F6" w:rsidP="00BB37EB">
            <w:pPr>
              <w:widowControl w:val="0"/>
              <w:numPr>
                <w:ilvl w:val="0"/>
                <w:numId w:val="2"/>
              </w:numPr>
              <w:tabs>
                <w:tab w:val="left" w:pos="837"/>
              </w:tabs>
              <w:spacing w:before="36" w:line="272" w:lineRule="auto"/>
              <w:ind w:left="837" w:right="546"/>
              <w:rPr>
                <w:rFonts w:eastAsia="Arial" w:cs="Times New Roman"/>
                <w:i/>
              </w:rPr>
            </w:pPr>
            <w:r w:rsidRPr="00173414">
              <w:rPr>
                <w:rFonts w:eastAsia="Arial" w:cs="Times New Roman"/>
                <w:i/>
              </w:rPr>
              <w:t>Die</w:t>
            </w:r>
            <w:r w:rsidRPr="00173414">
              <w:rPr>
                <w:rFonts w:eastAsia="Arial" w:cs="Times New Roman"/>
                <w:i/>
                <w:spacing w:val="-10"/>
              </w:rPr>
              <w:t xml:space="preserve"> </w:t>
            </w:r>
            <w:r w:rsidRPr="00173414">
              <w:rPr>
                <w:rFonts w:eastAsia="Arial" w:cs="Times New Roman"/>
                <w:i/>
              </w:rPr>
              <w:t>zeitliche</w:t>
            </w:r>
            <w:r w:rsidRPr="00173414">
              <w:rPr>
                <w:rFonts w:eastAsia="Arial" w:cs="Times New Roman"/>
                <w:i/>
                <w:spacing w:val="-10"/>
              </w:rPr>
              <w:t xml:space="preserve"> </w:t>
            </w:r>
            <w:r w:rsidRPr="00173414">
              <w:rPr>
                <w:rFonts w:eastAsia="Arial" w:cs="Times New Roman"/>
                <w:i/>
              </w:rPr>
              <w:t>Planung</w:t>
            </w:r>
            <w:r w:rsidRPr="00173414">
              <w:rPr>
                <w:rFonts w:eastAsia="Arial" w:cs="Times New Roman"/>
                <w:i/>
                <w:spacing w:val="-9"/>
              </w:rPr>
              <w:t xml:space="preserve"> </w:t>
            </w:r>
            <w:r w:rsidRPr="00173414">
              <w:rPr>
                <w:rFonts w:eastAsia="Arial" w:cs="Times New Roman"/>
                <w:i/>
              </w:rPr>
              <w:t>sollte</w:t>
            </w:r>
            <w:r w:rsidRPr="00173414">
              <w:rPr>
                <w:rFonts w:eastAsia="Arial" w:cs="Times New Roman"/>
                <w:i/>
                <w:spacing w:val="-10"/>
              </w:rPr>
              <w:t xml:space="preserve"> </w:t>
            </w:r>
            <w:r w:rsidRPr="00173414">
              <w:rPr>
                <w:rFonts w:eastAsia="Arial" w:cs="Times New Roman"/>
                <w:i/>
              </w:rPr>
              <w:t>basiere</w:t>
            </w:r>
            <w:r w:rsidRPr="00173414">
              <w:rPr>
                <w:rFonts w:eastAsia="Arial" w:cs="Times New Roman"/>
                <w:i/>
                <w:spacing w:val="-1"/>
              </w:rPr>
              <w:t>n</w:t>
            </w:r>
            <w:r w:rsidRPr="00173414">
              <w:rPr>
                <w:rFonts w:eastAsia="Arial" w:cs="Times New Roman"/>
                <w:i/>
              </w:rPr>
              <w:t>d</w:t>
            </w:r>
            <w:r w:rsidRPr="00173414">
              <w:rPr>
                <w:rFonts w:eastAsia="Arial" w:cs="Times New Roman"/>
                <w:i/>
                <w:spacing w:val="-9"/>
              </w:rPr>
              <w:t xml:space="preserve"> </w:t>
            </w:r>
            <w:r w:rsidRPr="00173414">
              <w:rPr>
                <w:rFonts w:eastAsia="Arial" w:cs="Times New Roman"/>
                <w:i/>
              </w:rPr>
              <w:t>auf</w:t>
            </w:r>
            <w:r w:rsidRPr="00173414">
              <w:rPr>
                <w:rFonts w:eastAsia="Arial" w:cs="Times New Roman"/>
                <w:i/>
                <w:spacing w:val="-9"/>
              </w:rPr>
              <w:t xml:space="preserve"> </w:t>
            </w:r>
            <w:r w:rsidRPr="00173414">
              <w:rPr>
                <w:rFonts w:eastAsia="Arial" w:cs="Times New Roman"/>
                <w:i/>
              </w:rPr>
              <w:t>einem</w:t>
            </w:r>
            <w:r w:rsidRPr="00173414">
              <w:rPr>
                <w:rFonts w:eastAsia="Arial" w:cs="Times New Roman"/>
                <w:i/>
                <w:spacing w:val="-10"/>
              </w:rPr>
              <w:t xml:space="preserve"> </w:t>
            </w:r>
            <w:r w:rsidRPr="00173414">
              <w:rPr>
                <w:rFonts w:eastAsia="Arial" w:cs="Times New Roman"/>
                <w:i/>
              </w:rPr>
              <w:t>Projektverlauf-Diagramm</w:t>
            </w:r>
            <w:r w:rsidRPr="00173414">
              <w:rPr>
                <w:rFonts w:eastAsia="Arial" w:cs="Times New Roman"/>
                <w:i/>
                <w:spacing w:val="-9"/>
              </w:rPr>
              <w:t xml:space="preserve"> </w:t>
            </w:r>
            <w:r w:rsidRPr="00173414">
              <w:rPr>
                <w:rFonts w:eastAsia="Arial" w:cs="Times New Roman"/>
                <w:i/>
              </w:rPr>
              <w:t>(Gantt-</w:t>
            </w:r>
            <w:r w:rsidRPr="00173414">
              <w:rPr>
                <w:rFonts w:eastAsia="Arial" w:cs="Times New Roman"/>
                <w:i/>
                <w:w w:val="99"/>
              </w:rPr>
              <w:t xml:space="preserve"> </w:t>
            </w:r>
            <w:r w:rsidRPr="00173414">
              <w:rPr>
                <w:rFonts w:eastAsia="Arial" w:cs="Times New Roman"/>
                <w:i/>
              </w:rPr>
              <w:t>Chart)</w:t>
            </w:r>
            <w:r w:rsidRPr="00173414">
              <w:rPr>
                <w:rFonts w:eastAsia="Arial" w:cs="Times New Roman"/>
                <w:i/>
                <w:spacing w:val="-11"/>
              </w:rPr>
              <w:t xml:space="preserve"> </w:t>
            </w:r>
            <w:r w:rsidRPr="00173414">
              <w:rPr>
                <w:rFonts w:eastAsia="Arial" w:cs="Times New Roman"/>
                <w:i/>
              </w:rPr>
              <w:t>erkenntlich</w:t>
            </w:r>
            <w:r w:rsidRPr="00173414">
              <w:rPr>
                <w:rFonts w:eastAsia="Arial" w:cs="Times New Roman"/>
                <w:i/>
                <w:spacing w:val="-11"/>
              </w:rPr>
              <w:t xml:space="preserve"> </w:t>
            </w:r>
            <w:r w:rsidRPr="00173414">
              <w:rPr>
                <w:rFonts w:eastAsia="Arial" w:cs="Times New Roman"/>
                <w:i/>
              </w:rPr>
              <w:t>s</w:t>
            </w:r>
            <w:r w:rsidRPr="00173414">
              <w:rPr>
                <w:rFonts w:eastAsia="Arial" w:cs="Times New Roman"/>
                <w:i/>
                <w:spacing w:val="-1"/>
              </w:rPr>
              <w:t>e</w:t>
            </w:r>
            <w:r w:rsidRPr="00173414">
              <w:rPr>
                <w:rFonts w:eastAsia="Arial" w:cs="Times New Roman"/>
                <w:i/>
              </w:rPr>
              <w:t>in.</w:t>
            </w:r>
          </w:p>
          <w:p w:rsidR="00B703F6" w:rsidRPr="00173414" w:rsidRDefault="00B703F6" w:rsidP="00BB37EB">
            <w:pPr>
              <w:rPr>
                <w:rFonts w:eastAsia="Arial" w:cs="Arial"/>
                <w:i/>
              </w:rPr>
            </w:pPr>
          </w:p>
          <w:p w:rsidR="00B703F6" w:rsidRPr="00173414" w:rsidRDefault="00B703F6" w:rsidP="00BB37EB">
            <w:pPr>
              <w:rPr>
                <w:rFonts w:eastAsia="Arial" w:cs="Arial"/>
              </w:rPr>
            </w:pPr>
            <w:r w:rsidRPr="00173414">
              <w:rPr>
                <w:rFonts w:eastAsia="Arial" w:cs="Arial"/>
                <w:i/>
              </w:rPr>
              <w:t>Der Umfang der Erläuterungen sollte sich an dem Personalbedarf und dem inhaltlichen Umfang orientieren. Es muss für die Prüfinstanz erkennbar sein, dass der beantragte Personalbedarf für die Arbeiten gerechtfertigt ist.</w:t>
            </w:r>
          </w:p>
        </w:tc>
      </w:tr>
    </w:tbl>
    <w:p w:rsidR="0067647F" w:rsidRPr="00FF73B9" w:rsidRDefault="00230C6D">
      <w:pPr>
        <w:rPr>
          <w:rFonts w:eastAsia="Arial" w:cs="Times New Roman"/>
          <w:i/>
          <w:sz w:val="24"/>
          <w:szCs w:val="24"/>
        </w:rPr>
      </w:pPr>
      <w:r w:rsidRPr="00FF73B9">
        <w:rPr>
          <w:rFonts w:eastAsia="Arial" w:cs="Times New Roman"/>
          <w:i/>
          <w:szCs w:val="24"/>
        </w:rPr>
        <w:t>*z.B. Techniker, Ingenieur</w:t>
      </w:r>
      <w:r w:rsidR="0067647F" w:rsidRPr="00FF73B9">
        <w:rPr>
          <w:rFonts w:eastAsia="Arial" w:cs="Times New Roman"/>
          <w:i/>
          <w:sz w:val="24"/>
          <w:szCs w:val="24"/>
        </w:rPr>
        <w:br w:type="page"/>
      </w:r>
    </w:p>
    <w:p w:rsidR="00A155C3" w:rsidRPr="00172F35" w:rsidRDefault="00CD0DC4" w:rsidP="00387FC5">
      <w:pPr>
        <w:spacing w:line="240" w:lineRule="auto"/>
        <w:ind w:left="709"/>
        <w:rPr>
          <w:rFonts w:eastAsia="Arial" w:cs="Times New Roman"/>
          <w:b/>
          <w:sz w:val="24"/>
          <w:szCs w:val="24"/>
        </w:rPr>
      </w:pPr>
      <w:r>
        <w:rPr>
          <w:rFonts w:eastAsia="Arial" w:cs="Times New Roman"/>
          <w:b/>
          <w:sz w:val="24"/>
          <w:szCs w:val="24"/>
        </w:rPr>
        <w:lastRenderedPageBreak/>
        <w:t>Übersicht</w:t>
      </w:r>
      <w:r w:rsidR="00A155C3">
        <w:rPr>
          <w:rFonts w:eastAsia="Arial" w:cs="Times New Roman"/>
          <w:b/>
          <w:sz w:val="24"/>
          <w:szCs w:val="24"/>
        </w:rPr>
        <w:t xml:space="preserve"> Personalressourcen </w:t>
      </w:r>
      <w:r w:rsidR="00172F35">
        <w:rPr>
          <w:rFonts w:eastAsia="Arial" w:cs="Times New Roman"/>
          <w:b/>
          <w:sz w:val="24"/>
          <w:szCs w:val="24"/>
        </w:rPr>
        <w:br/>
      </w:r>
      <w:r w:rsidRPr="00387FC5">
        <w:rPr>
          <w:rFonts w:eastAsia="Arial" w:cs="Times New Roman"/>
          <w:i/>
          <w:vanish/>
          <w:szCs w:val="24"/>
        </w:rPr>
        <w:t xml:space="preserve">Diese Aufstellung ermöglicht einen Überblick betreffend </w:t>
      </w:r>
      <w:r w:rsidR="006A2A20" w:rsidRPr="00387FC5">
        <w:rPr>
          <w:rFonts w:eastAsia="Arial" w:cs="Times New Roman"/>
          <w:i/>
          <w:vanish/>
          <w:szCs w:val="24"/>
        </w:rPr>
        <w:t xml:space="preserve">der </w:t>
      </w:r>
      <w:r w:rsidR="00172F35" w:rsidRPr="00387FC5">
        <w:rPr>
          <w:rFonts w:eastAsia="Arial" w:cs="Times New Roman"/>
          <w:i/>
          <w:vanish/>
          <w:szCs w:val="24"/>
        </w:rPr>
        <w:t xml:space="preserve">Zuordnung </w:t>
      </w:r>
      <w:r w:rsidR="006A2A20" w:rsidRPr="00387FC5">
        <w:rPr>
          <w:rFonts w:eastAsia="Arial" w:cs="Times New Roman"/>
          <w:i/>
          <w:vanish/>
          <w:szCs w:val="24"/>
        </w:rPr>
        <w:t xml:space="preserve">von </w:t>
      </w:r>
      <w:r w:rsidR="00172F35" w:rsidRPr="00387FC5">
        <w:rPr>
          <w:rFonts w:eastAsia="Arial" w:cs="Times New Roman"/>
          <w:i/>
          <w:vanish/>
          <w:szCs w:val="24"/>
        </w:rPr>
        <w:t xml:space="preserve">Personalkategorien </w:t>
      </w:r>
      <w:r w:rsidRPr="00387FC5">
        <w:rPr>
          <w:rFonts w:eastAsia="Arial" w:cs="Times New Roman"/>
          <w:i/>
          <w:vanish/>
          <w:szCs w:val="24"/>
        </w:rPr>
        <w:t xml:space="preserve">(z.B. Techniker, Ingenieur) </w:t>
      </w:r>
      <w:r w:rsidR="00172F35" w:rsidRPr="00387FC5">
        <w:rPr>
          <w:rFonts w:eastAsia="Arial" w:cs="Times New Roman"/>
          <w:i/>
          <w:vanish/>
          <w:szCs w:val="24"/>
        </w:rPr>
        <w:t>zu den Arbeitsbedarfen aus den AP-Beschreibungen</w:t>
      </w:r>
      <w:r w:rsidRPr="00387FC5">
        <w:rPr>
          <w:rFonts w:eastAsia="Arial" w:cs="Times New Roman"/>
          <w:i/>
          <w:vanish/>
          <w:szCs w:val="24"/>
        </w:rPr>
        <w:t>.</w:t>
      </w:r>
      <w:r w:rsidR="007C682C" w:rsidRPr="00387FC5">
        <w:rPr>
          <w:rFonts w:eastAsia="Arial" w:cs="Times New Roman"/>
          <w:i/>
          <w:vanish/>
          <w:szCs w:val="24"/>
        </w:rPr>
        <w:t xml:space="preserve"> Insgesamt sollten die Angaben </w:t>
      </w:r>
      <w:r w:rsidR="00F479ED" w:rsidRPr="00387FC5">
        <w:rPr>
          <w:rFonts w:eastAsia="Arial" w:cs="Times New Roman"/>
          <w:i/>
          <w:vanish/>
          <w:szCs w:val="24"/>
        </w:rPr>
        <w:t xml:space="preserve">zu </w:t>
      </w:r>
      <w:r w:rsidR="007C682C" w:rsidRPr="00387FC5">
        <w:rPr>
          <w:rFonts w:eastAsia="Arial" w:cs="Times New Roman"/>
          <w:i/>
          <w:vanish/>
          <w:szCs w:val="24"/>
        </w:rPr>
        <w:t xml:space="preserve">den beantragten Mitteln im Antrag </w:t>
      </w:r>
      <w:r w:rsidR="00F479ED" w:rsidRPr="00387FC5">
        <w:rPr>
          <w:rFonts w:eastAsia="Arial" w:cs="Times New Roman"/>
          <w:i/>
          <w:vanish/>
          <w:szCs w:val="24"/>
        </w:rPr>
        <w:t>passen</w:t>
      </w:r>
      <w:r w:rsidR="007C682C" w:rsidRPr="00387FC5">
        <w:rPr>
          <w:rFonts w:eastAsia="Arial" w:cs="Times New Roman"/>
          <w:i/>
          <w:vanish/>
          <w:szCs w:val="24"/>
        </w:rPr>
        <w:t>.</w:t>
      </w:r>
    </w:p>
    <w:bookmarkStart w:id="12" w:name="_MON_1599478339"/>
    <w:bookmarkEnd w:id="12"/>
    <w:bookmarkStart w:id="13" w:name="_MON_1599483857"/>
    <w:bookmarkEnd w:id="13"/>
    <w:p w:rsidR="0067647F" w:rsidRPr="001E43B6" w:rsidRDefault="00424A0D" w:rsidP="00387FC5">
      <w:pPr>
        <w:spacing w:line="240" w:lineRule="auto"/>
        <w:rPr>
          <w:rFonts w:eastAsia="Arial" w:cs="Times New Roman"/>
          <w:szCs w:val="24"/>
        </w:rPr>
      </w:pPr>
      <w:r>
        <w:rPr>
          <w:rFonts w:eastAsia="Arial" w:cs="Times New Roman"/>
          <w:b/>
          <w:sz w:val="24"/>
          <w:szCs w:val="24"/>
        </w:rPr>
        <w:object w:dxaOrig="12940" w:dyaOrig="32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120pt" o:ole="">
            <v:imagedata r:id="rId10" o:title=""/>
          </v:shape>
          <o:OLEObject Type="Embed" ProgID="Excel.Sheet.12" ShapeID="_x0000_i1025" DrawAspect="Content" ObjectID="_1640000237" r:id="rId11"/>
        </w:object>
      </w:r>
      <w:r w:rsidR="001E43B6" w:rsidRPr="00387FC5">
        <w:rPr>
          <w:rFonts w:eastAsia="Arial" w:cs="Times New Roman"/>
          <w:i/>
          <w:sz w:val="20"/>
          <w:szCs w:val="24"/>
        </w:rPr>
        <w:t>*</w:t>
      </w:r>
      <w:r w:rsidR="002B0D80" w:rsidRPr="00387FC5">
        <w:rPr>
          <w:rFonts w:eastAsia="Arial" w:cs="Times New Roman"/>
          <w:i/>
          <w:sz w:val="20"/>
          <w:szCs w:val="24"/>
        </w:rPr>
        <w:t>Sollte die Einheit gegenüber dem Antrag abweichen, geben Sie bitte die berücksichtigten monatlichen produktiven Stunden an</w:t>
      </w:r>
      <w:r w:rsidR="001E43B6" w:rsidRPr="00387FC5">
        <w:rPr>
          <w:rFonts w:eastAsia="Arial" w:cs="Times New Roman"/>
          <w:i/>
          <w:sz w:val="20"/>
          <w:szCs w:val="24"/>
        </w:rPr>
        <w:t>.</w:t>
      </w:r>
      <w:r w:rsidR="001E43B6" w:rsidRPr="00387FC5">
        <w:rPr>
          <w:rFonts w:eastAsia="Arial" w:cs="Times New Roman"/>
          <w:sz w:val="20"/>
          <w:szCs w:val="24"/>
        </w:rPr>
        <w:t xml:space="preserve"> </w:t>
      </w:r>
    </w:p>
    <w:p w:rsidR="00387FC5" w:rsidRDefault="00387FC5" w:rsidP="00387FC5">
      <w:pPr>
        <w:spacing w:after="0" w:line="240" w:lineRule="auto"/>
        <w:ind w:left="709"/>
        <w:rPr>
          <w:rFonts w:eastAsia="Arial" w:cs="Times New Roman"/>
          <w:b/>
          <w:sz w:val="24"/>
          <w:szCs w:val="24"/>
        </w:rPr>
      </w:pPr>
      <w:bookmarkStart w:id="14" w:name="_MON_1599478721"/>
      <w:bookmarkEnd w:id="14"/>
    </w:p>
    <w:p w:rsidR="003932E2" w:rsidRDefault="003932E2" w:rsidP="00387FC5">
      <w:pPr>
        <w:spacing w:after="0" w:line="240" w:lineRule="auto"/>
        <w:ind w:left="709"/>
        <w:rPr>
          <w:rFonts w:eastAsia="Arial" w:cs="Times New Roman"/>
          <w:b/>
          <w:sz w:val="24"/>
          <w:szCs w:val="24"/>
        </w:rPr>
      </w:pPr>
      <w:r>
        <w:rPr>
          <w:rFonts w:eastAsia="Arial" w:cs="Times New Roman"/>
          <w:b/>
          <w:sz w:val="24"/>
          <w:szCs w:val="24"/>
        </w:rPr>
        <w:t>Übersicht</w:t>
      </w:r>
      <w:r w:rsidRPr="00172F35">
        <w:rPr>
          <w:rFonts w:eastAsia="Arial" w:cs="Times New Roman"/>
          <w:b/>
          <w:sz w:val="24"/>
          <w:szCs w:val="24"/>
        </w:rPr>
        <w:t xml:space="preserve"> Ressourcenverteilung Investitionen </w:t>
      </w:r>
    </w:p>
    <w:p w:rsidR="003932E2" w:rsidRPr="00387FC5" w:rsidRDefault="003932E2" w:rsidP="00387FC5">
      <w:pPr>
        <w:spacing w:line="240" w:lineRule="auto"/>
        <w:ind w:left="709"/>
        <w:rPr>
          <w:rFonts w:cs="Arial"/>
          <w:bCs/>
          <w:i/>
          <w:vanish/>
          <w:szCs w:val="24"/>
        </w:rPr>
      </w:pPr>
      <w:r w:rsidRPr="00387FC5">
        <w:rPr>
          <w:rFonts w:eastAsia="Arial" w:cs="Times New Roman"/>
          <w:i/>
          <w:vanish/>
          <w:szCs w:val="24"/>
        </w:rPr>
        <w:t>Diese Aufstellung ermöglicht einen Überblick betreffend der Zuordnung von Sachmittel</w:t>
      </w:r>
      <w:r w:rsidR="00A92813" w:rsidRPr="00387FC5">
        <w:rPr>
          <w:rFonts w:eastAsia="Arial" w:cs="Times New Roman"/>
          <w:i/>
          <w:vanish/>
          <w:szCs w:val="24"/>
        </w:rPr>
        <w:t>n</w:t>
      </w:r>
      <w:r w:rsidRPr="00387FC5">
        <w:rPr>
          <w:rFonts w:eastAsia="Arial" w:cs="Times New Roman"/>
          <w:i/>
          <w:vanish/>
          <w:szCs w:val="24"/>
        </w:rPr>
        <w:t xml:space="preserve"> und Aufträgen. Für AZK </w:t>
      </w:r>
      <w:r w:rsidR="00A92813" w:rsidRPr="00387FC5">
        <w:rPr>
          <w:rFonts w:eastAsia="Arial" w:cs="Times New Roman"/>
          <w:i/>
          <w:vanish/>
          <w:szCs w:val="24"/>
        </w:rPr>
        <w:t>sollten die Aufträge FE-Fremdleistungen</w:t>
      </w:r>
      <w:r w:rsidR="00B1452C" w:rsidRPr="00387FC5">
        <w:rPr>
          <w:rFonts w:eastAsia="Arial" w:cs="Times New Roman"/>
          <w:i/>
          <w:vanish/>
          <w:szCs w:val="24"/>
        </w:rPr>
        <w:t xml:space="preserve"> (0823)</w:t>
      </w:r>
      <w:r w:rsidR="00A92813" w:rsidRPr="00387FC5">
        <w:rPr>
          <w:rFonts w:eastAsia="Arial" w:cs="Times New Roman"/>
          <w:i/>
          <w:vanish/>
          <w:szCs w:val="24"/>
        </w:rPr>
        <w:t xml:space="preserve"> sowie Sonstige unmittelbare Vorhabenkosten</w:t>
      </w:r>
      <w:r w:rsidR="00B1452C" w:rsidRPr="00387FC5">
        <w:rPr>
          <w:rFonts w:eastAsia="Arial" w:cs="Times New Roman"/>
          <w:i/>
          <w:vanish/>
          <w:szCs w:val="24"/>
        </w:rPr>
        <w:t xml:space="preserve"> (0850)</w:t>
      </w:r>
      <w:r w:rsidR="00A92813" w:rsidRPr="00387FC5">
        <w:rPr>
          <w:rFonts w:eastAsia="Arial" w:cs="Times New Roman"/>
          <w:i/>
          <w:vanish/>
          <w:szCs w:val="24"/>
        </w:rPr>
        <w:t xml:space="preserve"> enthalten</w:t>
      </w:r>
      <w:r w:rsidRPr="00387FC5">
        <w:rPr>
          <w:rFonts w:eastAsia="Arial" w:cs="Times New Roman"/>
          <w:i/>
          <w:vanish/>
          <w:szCs w:val="24"/>
        </w:rPr>
        <w:t xml:space="preserve">. Für AZA </w:t>
      </w:r>
      <w:r w:rsidR="00A92813" w:rsidRPr="00387FC5">
        <w:rPr>
          <w:rFonts w:eastAsia="Arial" w:cs="Times New Roman"/>
          <w:i/>
          <w:vanish/>
          <w:szCs w:val="24"/>
        </w:rPr>
        <w:t>sollte die Spalte Material</w:t>
      </w:r>
      <w:r w:rsidRPr="00387FC5">
        <w:rPr>
          <w:rFonts w:eastAsia="Arial" w:cs="Times New Roman"/>
          <w:i/>
          <w:vanish/>
          <w:szCs w:val="24"/>
        </w:rPr>
        <w:t xml:space="preserve"> Gegenstände bis zu 410 €</w:t>
      </w:r>
      <w:r w:rsidR="00B1452C" w:rsidRPr="00387FC5">
        <w:rPr>
          <w:rFonts w:eastAsia="Arial" w:cs="Times New Roman"/>
          <w:i/>
          <w:vanish/>
          <w:szCs w:val="24"/>
        </w:rPr>
        <w:t xml:space="preserve"> (0831)</w:t>
      </w:r>
      <w:r w:rsidRPr="00387FC5">
        <w:rPr>
          <w:rFonts w:eastAsia="Arial" w:cs="Times New Roman"/>
          <w:i/>
          <w:vanish/>
          <w:szCs w:val="24"/>
        </w:rPr>
        <w:t xml:space="preserve">, </w:t>
      </w:r>
      <w:r w:rsidRPr="00387FC5">
        <w:rPr>
          <w:rFonts w:cs="Arial"/>
          <w:bCs/>
          <w:i/>
          <w:vanish/>
          <w:szCs w:val="24"/>
        </w:rPr>
        <w:t>Investitionen von mehr als 410 €</w:t>
      </w:r>
      <w:r w:rsidR="00B1452C" w:rsidRPr="00387FC5">
        <w:rPr>
          <w:rFonts w:cs="Arial"/>
          <w:bCs/>
          <w:i/>
          <w:vanish/>
          <w:szCs w:val="24"/>
        </w:rPr>
        <w:t xml:space="preserve"> (0850)</w:t>
      </w:r>
      <w:r w:rsidRPr="00387FC5">
        <w:rPr>
          <w:rFonts w:cs="Arial"/>
          <w:bCs/>
          <w:i/>
          <w:vanish/>
          <w:szCs w:val="24"/>
        </w:rPr>
        <w:t xml:space="preserve"> und ggf. Verbrauchsmaterial</w:t>
      </w:r>
      <w:r w:rsidR="00B1452C" w:rsidRPr="00387FC5">
        <w:rPr>
          <w:rFonts w:cs="Arial"/>
          <w:bCs/>
          <w:i/>
          <w:vanish/>
          <w:szCs w:val="24"/>
        </w:rPr>
        <w:t xml:space="preserve"> (0838)</w:t>
      </w:r>
      <w:r w:rsidR="00A92813" w:rsidRPr="00387FC5">
        <w:rPr>
          <w:rFonts w:cs="Arial"/>
          <w:bCs/>
          <w:i/>
          <w:vanish/>
          <w:szCs w:val="24"/>
        </w:rPr>
        <w:t xml:space="preserve"> enthalten</w:t>
      </w:r>
      <w:r w:rsidRPr="00387FC5">
        <w:rPr>
          <w:rFonts w:cs="Arial"/>
          <w:bCs/>
          <w:i/>
          <w:vanish/>
          <w:szCs w:val="24"/>
        </w:rPr>
        <w:t>.</w:t>
      </w:r>
    </w:p>
    <w:bookmarkStart w:id="15" w:name="_MON_1601121058"/>
    <w:bookmarkEnd w:id="15"/>
    <w:p w:rsidR="0067647F" w:rsidRPr="00E85151" w:rsidRDefault="0021055B" w:rsidP="003932E2">
      <w:pPr>
        <w:rPr>
          <w:rFonts w:eastAsia="Arial" w:cs="Times New Roman"/>
          <w:b/>
          <w:sz w:val="24"/>
          <w:szCs w:val="24"/>
        </w:rPr>
      </w:pPr>
      <w:r>
        <w:rPr>
          <w:rFonts w:eastAsia="Arial" w:cs="Times New Roman"/>
          <w:b/>
          <w:sz w:val="24"/>
          <w:szCs w:val="24"/>
        </w:rPr>
        <w:object w:dxaOrig="12658" w:dyaOrig="3234">
          <v:shape id="_x0000_i1026" type="#_x0000_t75" style="width:469.5pt;height:120pt" o:ole="">
            <v:imagedata r:id="rId12" o:title=""/>
          </v:shape>
          <o:OLEObject Type="Embed" ProgID="Excel.Sheet.12" ShapeID="_x0000_i1026" DrawAspect="Content" ObjectID="_1640000238" r:id="rId13"/>
        </w:object>
      </w:r>
    </w:p>
    <w:p w:rsidR="00D20CBC" w:rsidRPr="00F0243B" w:rsidRDefault="00D20CBC" w:rsidP="00F0243B">
      <w:pPr>
        <w:pStyle w:val="berschrift2"/>
      </w:pPr>
      <w:bookmarkStart w:id="16" w:name="_Toc9861336"/>
      <w:r w:rsidRPr="00F0243B">
        <w:t>Meilensteinplanung</w:t>
      </w:r>
      <w:bookmarkEnd w:id="16"/>
    </w:p>
    <w:p w:rsidR="00275CE6" w:rsidRPr="00AE7133" w:rsidRDefault="00D20CBC" w:rsidP="0067647F">
      <w:pPr>
        <w:autoSpaceDE w:val="0"/>
        <w:autoSpaceDN w:val="0"/>
        <w:adjustRightInd w:val="0"/>
        <w:spacing w:after="0" w:line="240" w:lineRule="auto"/>
        <w:ind w:left="708"/>
        <w:rPr>
          <w:rFonts w:cs="Arial"/>
        </w:rPr>
      </w:pPr>
      <w:r w:rsidRPr="00AE7133">
        <w:rPr>
          <w:rFonts w:cs="Arial"/>
          <w:i/>
        </w:rPr>
        <w:t>Die Abl</w:t>
      </w:r>
      <w:r w:rsidR="006F5793">
        <w:rPr>
          <w:rFonts w:cs="Arial"/>
          <w:i/>
        </w:rPr>
        <w:t>aufplanung ist so zu gestalten</w:t>
      </w:r>
      <w:r w:rsidRPr="00AE7133">
        <w:rPr>
          <w:rFonts w:cs="Arial"/>
          <w:i/>
        </w:rPr>
        <w:t>, dass</w:t>
      </w:r>
      <w:r w:rsidR="00387FC5">
        <w:rPr>
          <w:rFonts w:cs="Arial"/>
          <w:i/>
        </w:rPr>
        <w:t xml:space="preserve"> der Aufbau der Arbeitspakete zu</w:t>
      </w:r>
      <w:r w:rsidR="00E23E88">
        <w:rPr>
          <w:rFonts w:cs="Arial"/>
          <w:i/>
        </w:rPr>
        <w:t xml:space="preserve">einander </w:t>
      </w:r>
      <w:r w:rsidR="00387FC5">
        <w:rPr>
          <w:rFonts w:cs="Arial"/>
          <w:i/>
        </w:rPr>
        <w:t>erkennbar wird</w:t>
      </w:r>
      <w:r w:rsidR="00E23E88">
        <w:rPr>
          <w:rFonts w:cs="Arial"/>
          <w:i/>
        </w:rPr>
        <w:t>.</w:t>
      </w:r>
      <w:r w:rsidR="00DD1CCD">
        <w:rPr>
          <w:rFonts w:cs="Arial"/>
          <w:i/>
        </w:rPr>
        <w:t xml:space="preserve"> </w:t>
      </w:r>
      <w:r w:rsidR="0067647F" w:rsidRPr="00AE7133">
        <w:rPr>
          <w:rFonts w:cs="Arial"/>
          <w:i/>
        </w:rPr>
        <w:t>Meilensteine sind inhaltlich</w:t>
      </w:r>
      <w:r w:rsidR="0067647F">
        <w:rPr>
          <w:rFonts w:cs="Arial"/>
          <w:i/>
        </w:rPr>
        <w:t xml:space="preserve"> </w:t>
      </w:r>
      <w:r w:rsidR="0067647F" w:rsidRPr="00AE7133">
        <w:rPr>
          <w:rFonts w:cs="Arial"/>
          <w:i/>
        </w:rPr>
        <w:t>und zeitlich auszuformulieren und festzulegen.</w:t>
      </w:r>
      <w:r w:rsidR="0067647F">
        <w:rPr>
          <w:rFonts w:cs="Arial"/>
          <w:i/>
        </w:rPr>
        <w:t xml:space="preserve"> Hierbei ist zu beachten, dass </w:t>
      </w:r>
      <w:r w:rsidRPr="00AE7133">
        <w:rPr>
          <w:rFonts w:cs="Arial"/>
          <w:i/>
        </w:rPr>
        <w:t>neue</w:t>
      </w:r>
      <w:r w:rsidR="006F5793">
        <w:rPr>
          <w:rFonts w:cs="Arial"/>
          <w:i/>
        </w:rPr>
        <w:t>s</w:t>
      </w:r>
      <w:r w:rsidR="00E23E88">
        <w:rPr>
          <w:rFonts w:cs="Arial"/>
          <w:i/>
        </w:rPr>
        <w:t>te Erkenntnisse - auch Dritter-</w:t>
      </w:r>
      <w:r w:rsidRPr="00AE7133">
        <w:rPr>
          <w:rFonts w:cs="Arial"/>
          <w:i/>
        </w:rPr>
        <w:t xml:space="preserve"> einfließen können, die eine Änderung oder</w:t>
      </w:r>
      <w:r w:rsidR="00DD1CCD">
        <w:rPr>
          <w:rFonts w:cs="Arial"/>
          <w:i/>
        </w:rPr>
        <w:t xml:space="preserve"> </w:t>
      </w:r>
      <w:r w:rsidRPr="00AE7133">
        <w:rPr>
          <w:rFonts w:cs="Arial"/>
          <w:i/>
        </w:rPr>
        <w:t>ggf. sogar einen Abbruch des Vorhabens erfordern würden.</w:t>
      </w:r>
    </w:p>
    <w:p w:rsidR="0067647F" w:rsidRDefault="0067647F" w:rsidP="0095456E">
      <w:pPr>
        <w:autoSpaceDE w:val="0"/>
        <w:autoSpaceDN w:val="0"/>
        <w:adjustRightInd w:val="0"/>
        <w:spacing w:after="0" w:line="240" w:lineRule="auto"/>
        <w:ind w:left="708"/>
        <w:rPr>
          <w:rFonts w:cs="Arial"/>
          <w:b/>
          <w:i/>
        </w:rPr>
      </w:pPr>
    </w:p>
    <w:p w:rsidR="00275CE6" w:rsidRPr="00AE7133" w:rsidRDefault="00275CE6" w:rsidP="0095456E">
      <w:pPr>
        <w:autoSpaceDE w:val="0"/>
        <w:autoSpaceDN w:val="0"/>
        <w:adjustRightInd w:val="0"/>
        <w:spacing w:after="0" w:line="240" w:lineRule="auto"/>
        <w:ind w:left="708"/>
        <w:rPr>
          <w:rFonts w:cs="Arial"/>
          <w:i/>
        </w:rPr>
      </w:pPr>
      <w:r w:rsidRPr="00AE7133">
        <w:rPr>
          <w:rFonts w:cs="Arial"/>
          <w:b/>
          <w:i/>
        </w:rPr>
        <w:t>Planungshilfen</w:t>
      </w:r>
    </w:p>
    <w:p w:rsidR="00275CE6" w:rsidRDefault="00275CE6" w:rsidP="0095456E">
      <w:pPr>
        <w:autoSpaceDE w:val="0"/>
        <w:autoSpaceDN w:val="0"/>
        <w:adjustRightInd w:val="0"/>
        <w:spacing w:after="0" w:line="240" w:lineRule="auto"/>
        <w:ind w:left="708"/>
        <w:rPr>
          <w:rFonts w:cs="Arial"/>
          <w:i/>
        </w:rPr>
      </w:pPr>
      <w:r w:rsidRPr="00AE7133">
        <w:rPr>
          <w:rFonts w:cs="Arial"/>
          <w:i/>
        </w:rPr>
        <w:t>Je nach Umfang des Vorhabens sind Planungshilfen (möglichst graphische Darstellungen) beizufügen.</w:t>
      </w:r>
      <w:r w:rsidR="005A7C9C">
        <w:rPr>
          <w:rFonts w:cs="Arial"/>
          <w:i/>
        </w:rPr>
        <w:t xml:space="preserve"> Hier wird ein </w:t>
      </w:r>
      <w:r w:rsidR="005A7C9C" w:rsidRPr="005A7C9C">
        <w:rPr>
          <w:rFonts w:cs="Arial"/>
          <w:i/>
        </w:rPr>
        <w:t>Gantt-Diagramm oder Balkenplan</w:t>
      </w:r>
      <w:r w:rsidR="005A7C9C">
        <w:rPr>
          <w:rFonts w:cs="Arial"/>
          <w:i/>
        </w:rPr>
        <w:t xml:space="preserve"> gefordert</w:t>
      </w:r>
      <w:r w:rsidR="006F5793">
        <w:rPr>
          <w:rFonts w:cs="Arial"/>
          <w:i/>
        </w:rPr>
        <w:t xml:space="preserve">, in dem Meilensteine und die Arbeitspakete </w:t>
      </w:r>
      <w:r w:rsidR="00387FC5">
        <w:rPr>
          <w:rFonts w:cs="Arial"/>
          <w:i/>
        </w:rPr>
        <w:t>eindeutig erkennbar sind</w:t>
      </w:r>
      <w:r w:rsidR="005A7C9C">
        <w:rPr>
          <w:rFonts w:cs="Arial"/>
          <w:i/>
        </w:rPr>
        <w:t>.</w:t>
      </w:r>
    </w:p>
    <w:p w:rsidR="009A4B15" w:rsidRDefault="009A4B15" w:rsidP="0045345C">
      <w:pPr>
        <w:pStyle w:val="berschrift1"/>
        <w:numPr>
          <w:ilvl w:val="0"/>
          <w:numId w:val="3"/>
        </w:numPr>
        <w:spacing w:before="360" w:after="240"/>
        <w:ind w:left="0" w:firstLine="0"/>
        <w:rPr>
          <w:lang w:val="de-DE"/>
        </w:rPr>
      </w:pPr>
      <w:bookmarkStart w:id="17" w:name="_Toc9861337"/>
      <w:r w:rsidRPr="00E23E88">
        <w:rPr>
          <w:lang w:val="de-DE"/>
        </w:rPr>
        <w:t>Verwertungsplan</w:t>
      </w:r>
      <w:bookmarkEnd w:id="17"/>
    </w:p>
    <w:p w:rsidR="002C44BE" w:rsidRPr="00922D16" w:rsidRDefault="006F5793" w:rsidP="00922D16">
      <w:pPr>
        <w:spacing w:after="120" w:line="240" w:lineRule="auto"/>
        <w:ind w:left="708"/>
        <w:rPr>
          <w:i/>
        </w:rPr>
      </w:pPr>
      <w:r>
        <w:rPr>
          <w:i/>
        </w:rPr>
        <w:t>Siehe “Vorlage Verwertungsplan“</w:t>
      </w:r>
      <w:r w:rsidR="003932E2">
        <w:rPr>
          <w:i/>
        </w:rPr>
        <w:t>.</w:t>
      </w:r>
      <w:r>
        <w:rPr>
          <w:i/>
        </w:rPr>
        <w:t xml:space="preserve"> </w:t>
      </w:r>
      <w:r w:rsidR="00E23E88">
        <w:rPr>
          <w:i/>
        </w:rPr>
        <w:t>Diese ist von jedem Partner individuell auszufüllen und einzeln einzureichen.</w:t>
      </w:r>
    </w:p>
    <w:p w:rsidR="00E23E88" w:rsidRPr="00E23E88" w:rsidRDefault="00E23E88" w:rsidP="0045345C">
      <w:pPr>
        <w:pStyle w:val="berschrift1"/>
        <w:numPr>
          <w:ilvl w:val="0"/>
          <w:numId w:val="3"/>
        </w:numPr>
        <w:spacing w:before="360" w:after="240"/>
        <w:ind w:left="0" w:firstLine="0"/>
        <w:rPr>
          <w:lang w:val="de-DE"/>
        </w:rPr>
      </w:pPr>
      <w:bookmarkStart w:id="18" w:name="_Toc9861338"/>
      <w:r w:rsidRPr="00E23E88">
        <w:rPr>
          <w:lang w:val="de-DE"/>
        </w:rPr>
        <w:lastRenderedPageBreak/>
        <w:t>Arbeitsteilung/Zusammenarbeit mit Dritten</w:t>
      </w:r>
      <w:bookmarkEnd w:id="18"/>
    </w:p>
    <w:p w:rsidR="00387FC5" w:rsidRDefault="0045345C" w:rsidP="0045345C">
      <w:pPr>
        <w:numPr>
          <w:ilvl w:val="1"/>
          <w:numId w:val="8"/>
        </w:numPr>
        <w:autoSpaceDE w:val="0"/>
        <w:autoSpaceDN w:val="0"/>
        <w:adjustRightInd w:val="0"/>
        <w:spacing w:after="0"/>
        <w:ind w:left="1418"/>
        <w:rPr>
          <w:rFonts w:cs="Arial"/>
          <w:i/>
        </w:rPr>
      </w:pPr>
      <w:r w:rsidRPr="0045345C">
        <w:rPr>
          <w:rFonts w:cs="Arial"/>
          <w:b/>
          <w:bCs/>
          <w:i/>
        </w:rPr>
        <w:t>Notwendigkeit</w:t>
      </w:r>
      <w:r w:rsidR="00387FC5">
        <w:rPr>
          <w:rFonts w:cs="Arial"/>
          <w:i/>
        </w:rPr>
        <w:t xml:space="preserve"> der Teilnahme am Verbund </w:t>
      </w:r>
    </w:p>
    <w:p w:rsidR="00803DAD" w:rsidRPr="0045345C" w:rsidRDefault="0045345C" w:rsidP="0045345C">
      <w:pPr>
        <w:numPr>
          <w:ilvl w:val="1"/>
          <w:numId w:val="8"/>
        </w:numPr>
        <w:autoSpaceDE w:val="0"/>
        <w:autoSpaceDN w:val="0"/>
        <w:adjustRightInd w:val="0"/>
        <w:spacing w:after="0"/>
        <w:ind w:left="1418"/>
        <w:rPr>
          <w:rFonts w:cs="Arial"/>
          <w:i/>
        </w:rPr>
      </w:pPr>
      <w:r w:rsidRPr="0045345C">
        <w:rPr>
          <w:rFonts w:cs="Arial"/>
          <w:i/>
        </w:rPr>
        <w:t>Zusammenarbeit, Arbeitsteilung, Verantwortlichkeiten im Verbund (s. Arbeitsplan)</w:t>
      </w:r>
    </w:p>
    <w:p w:rsidR="00803DAD" w:rsidRPr="0045345C" w:rsidRDefault="0045345C" w:rsidP="0045345C">
      <w:pPr>
        <w:numPr>
          <w:ilvl w:val="1"/>
          <w:numId w:val="8"/>
        </w:numPr>
        <w:autoSpaceDE w:val="0"/>
        <w:autoSpaceDN w:val="0"/>
        <w:adjustRightInd w:val="0"/>
        <w:spacing w:after="0"/>
        <w:ind w:left="1418"/>
        <w:rPr>
          <w:rFonts w:cs="Arial"/>
          <w:i/>
        </w:rPr>
      </w:pPr>
      <w:r w:rsidRPr="0045345C">
        <w:rPr>
          <w:rFonts w:cs="Arial"/>
          <w:b/>
          <w:bCs/>
          <w:i/>
        </w:rPr>
        <w:t>Beteiligung</w:t>
      </w:r>
      <w:r w:rsidRPr="0045345C">
        <w:rPr>
          <w:rFonts w:cs="Arial"/>
          <w:i/>
        </w:rPr>
        <w:t xml:space="preserve"> nicht geförderter Partner im Verbund</w:t>
      </w:r>
    </w:p>
    <w:p w:rsidR="00803DAD" w:rsidRPr="0045345C" w:rsidRDefault="0045345C" w:rsidP="0045345C">
      <w:pPr>
        <w:numPr>
          <w:ilvl w:val="1"/>
          <w:numId w:val="8"/>
        </w:numPr>
        <w:autoSpaceDE w:val="0"/>
        <w:autoSpaceDN w:val="0"/>
        <w:adjustRightInd w:val="0"/>
        <w:spacing w:after="0"/>
        <w:ind w:left="1418"/>
        <w:rPr>
          <w:rFonts w:cs="Arial"/>
          <w:i/>
        </w:rPr>
      </w:pPr>
      <w:r w:rsidRPr="0045345C">
        <w:rPr>
          <w:rFonts w:cs="Arial"/>
          <w:i/>
        </w:rPr>
        <w:t>(</w:t>
      </w:r>
      <w:proofErr w:type="spellStart"/>
      <w:r w:rsidRPr="0045345C">
        <w:rPr>
          <w:rFonts w:cs="Arial"/>
          <w:i/>
        </w:rPr>
        <w:t>FuE</w:t>
      </w:r>
      <w:proofErr w:type="spellEnd"/>
      <w:r w:rsidRPr="0045345C">
        <w:rPr>
          <w:rFonts w:cs="Arial"/>
          <w:i/>
        </w:rPr>
        <w:t xml:space="preserve">-) </w:t>
      </w:r>
      <w:r w:rsidRPr="0045345C">
        <w:rPr>
          <w:rFonts w:cs="Arial"/>
          <w:b/>
          <w:bCs/>
          <w:i/>
        </w:rPr>
        <w:t>Unteraufträge</w:t>
      </w:r>
      <w:r w:rsidRPr="0045345C">
        <w:rPr>
          <w:rFonts w:cs="Arial"/>
          <w:i/>
        </w:rPr>
        <w:t xml:space="preserve"> an Dritte (mit Begründung der Notwendigkeit)</w:t>
      </w:r>
    </w:p>
    <w:p w:rsidR="00803DAD" w:rsidRPr="0045345C" w:rsidRDefault="0045345C" w:rsidP="0045345C">
      <w:pPr>
        <w:numPr>
          <w:ilvl w:val="1"/>
          <w:numId w:val="8"/>
        </w:numPr>
        <w:autoSpaceDE w:val="0"/>
        <w:autoSpaceDN w:val="0"/>
        <w:adjustRightInd w:val="0"/>
        <w:spacing w:after="0"/>
        <w:ind w:left="1418"/>
        <w:rPr>
          <w:rFonts w:cs="Arial"/>
          <w:i/>
        </w:rPr>
      </w:pPr>
      <w:r w:rsidRPr="0045345C">
        <w:rPr>
          <w:rFonts w:cs="Arial"/>
          <w:i/>
        </w:rPr>
        <w:t xml:space="preserve">Grundsätzlich Abschluss einer </w:t>
      </w:r>
      <w:r w:rsidRPr="0045345C">
        <w:rPr>
          <w:rFonts w:cs="Arial"/>
          <w:b/>
          <w:bCs/>
          <w:i/>
        </w:rPr>
        <w:t>Kooperationsvereinbarung</w:t>
      </w:r>
      <w:r w:rsidRPr="0045345C">
        <w:rPr>
          <w:rFonts w:cs="Arial"/>
          <w:i/>
        </w:rPr>
        <w:t xml:space="preserve"> mit Laufzeitbeginn erforderlich</w:t>
      </w:r>
    </w:p>
    <w:p w:rsidR="00453A32" w:rsidRDefault="00453A32" w:rsidP="0045345C">
      <w:pPr>
        <w:pStyle w:val="berschrift1"/>
        <w:numPr>
          <w:ilvl w:val="0"/>
          <w:numId w:val="3"/>
        </w:numPr>
        <w:spacing w:before="360" w:after="240"/>
        <w:ind w:left="0" w:firstLine="0"/>
        <w:rPr>
          <w:lang w:val="de-DE"/>
        </w:rPr>
      </w:pPr>
      <w:bookmarkStart w:id="19" w:name="_Toc9861339"/>
      <w:r w:rsidRPr="0067647F">
        <w:rPr>
          <w:lang w:val="de-DE"/>
        </w:rPr>
        <w:t>Notwendigkeit der Zuwendung</w:t>
      </w:r>
      <w:bookmarkEnd w:id="19"/>
    </w:p>
    <w:p w:rsidR="0067647F" w:rsidRDefault="0067647F" w:rsidP="00F0243B">
      <w:pPr>
        <w:pStyle w:val="berschrift2"/>
      </w:pPr>
      <w:bookmarkStart w:id="20" w:name="_Toc9861340"/>
      <w:r>
        <w:t>Partner A</w:t>
      </w:r>
      <w:bookmarkEnd w:id="20"/>
    </w:p>
    <w:p w:rsidR="00C6060A" w:rsidRPr="00C6060A" w:rsidRDefault="00C6060A" w:rsidP="00C6060A">
      <w:pPr>
        <w:ind w:left="709"/>
        <w:rPr>
          <w:i/>
        </w:rPr>
      </w:pPr>
      <w:r w:rsidRPr="00C6060A">
        <w:rPr>
          <w:i/>
        </w:rPr>
        <w:t>Für jeden Partner ist einzeln darzustellen:</w:t>
      </w:r>
    </w:p>
    <w:p w:rsidR="0045345C" w:rsidRDefault="0045345C" w:rsidP="0045345C">
      <w:pPr>
        <w:numPr>
          <w:ilvl w:val="1"/>
          <w:numId w:val="7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rPr>
          <w:rFonts w:cs="Arial"/>
          <w:i/>
        </w:rPr>
      </w:pPr>
      <w:r w:rsidRPr="0045345C">
        <w:rPr>
          <w:rFonts w:cs="Arial"/>
          <w:b/>
          <w:bCs/>
          <w:i/>
        </w:rPr>
        <w:t>Notwendigkeit</w:t>
      </w:r>
      <w:r w:rsidRPr="0045345C">
        <w:rPr>
          <w:rFonts w:cs="Arial"/>
          <w:i/>
        </w:rPr>
        <w:t xml:space="preserve"> der Förderung und ihres Umfanges</w:t>
      </w:r>
    </w:p>
    <w:p w:rsidR="0045345C" w:rsidRPr="0045345C" w:rsidRDefault="0045345C" w:rsidP="0045345C">
      <w:pPr>
        <w:numPr>
          <w:ilvl w:val="1"/>
          <w:numId w:val="7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rPr>
          <w:rFonts w:cs="Arial"/>
          <w:i/>
        </w:rPr>
      </w:pPr>
      <w:r w:rsidRPr="0045345C">
        <w:rPr>
          <w:rFonts w:cs="Arial"/>
          <w:i/>
        </w:rPr>
        <w:t xml:space="preserve">Bezug zu </w:t>
      </w:r>
      <w:r w:rsidRPr="0045345C">
        <w:rPr>
          <w:rFonts w:cs="Arial"/>
          <w:b/>
          <w:bCs/>
          <w:i/>
        </w:rPr>
        <w:t>Risiken</w:t>
      </w:r>
      <w:r w:rsidRPr="0045345C">
        <w:rPr>
          <w:rFonts w:cs="Arial"/>
          <w:i/>
        </w:rPr>
        <w:t xml:space="preserve"> und Hindernissen</w:t>
      </w:r>
    </w:p>
    <w:p w:rsidR="0045345C" w:rsidRPr="00780BE1" w:rsidRDefault="0045345C" w:rsidP="0045345C">
      <w:pPr>
        <w:numPr>
          <w:ilvl w:val="1"/>
          <w:numId w:val="7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rPr>
          <w:rFonts w:cs="Arial"/>
          <w:i/>
        </w:rPr>
      </w:pPr>
      <w:r w:rsidRPr="00780BE1">
        <w:rPr>
          <w:rFonts w:cs="Arial"/>
          <w:i/>
        </w:rPr>
        <w:t xml:space="preserve">Ausschöpfung der Möglichkeit der </w:t>
      </w:r>
      <w:r w:rsidRPr="00780BE1">
        <w:rPr>
          <w:rFonts w:cs="Arial"/>
          <w:b/>
          <w:bCs/>
          <w:i/>
        </w:rPr>
        <w:t>EU-Förderung</w:t>
      </w:r>
    </w:p>
    <w:p w:rsidR="0045345C" w:rsidRPr="00C6060A" w:rsidRDefault="0045345C" w:rsidP="0045345C">
      <w:pPr>
        <w:pStyle w:val="Listenabsatz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</w:rPr>
      </w:pPr>
      <w:r w:rsidRPr="0045345C">
        <w:rPr>
          <w:rFonts w:cs="Arial"/>
          <w:i/>
        </w:rPr>
        <w:t>Bezug</w:t>
      </w:r>
      <w:r w:rsidRPr="0045345C">
        <w:rPr>
          <w:rFonts w:cs="Arial"/>
          <w:b/>
          <w:bCs/>
          <w:i/>
        </w:rPr>
        <w:t xml:space="preserve"> Eigeninteresse</w:t>
      </w:r>
      <w:r>
        <w:rPr>
          <w:rFonts w:cs="Arial"/>
          <w:b/>
          <w:bCs/>
          <w:i/>
        </w:rPr>
        <w:t xml:space="preserve"> </w:t>
      </w:r>
    </w:p>
    <w:p w:rsidR="00A3453C" w:rsidRDefault="0067647F" w:rsidP="00F0243B">
      <w:pPr>
        <w:pStyle w:val="berschrift2"/>
      </w:pPr>
      <w:bookmarkStart w:id="21" w:name="_Toc9861341"/>
      <w:r w:rsidRPr="00F0243B">
        <w:t>Partner B</w:t>
      </w:r>
      <w:bookmarkEnd w:id="21"/>
    </w:p>
    <w:p w:rsidR="0045345C" w:rsidRPr="0045345C" w:rsidRDefault="0045345C" w:rsidP="00C6060A">
      <w:pPr>
        <w:ind w:left="709"/>
      </w:pPr>
      <w:r>
        <w:t>…</w:t>
      </w:r>
    </w:p>
    <w:p w:rsidR="0067647F" w:rsidRPr="00F0243B" w:rsidRDefault="0067647F" w:rsidP="00F0243B">
      <w:pPr>
        <w:pStyle w:val="berschrift2"/>
      </w:pPr>
      <w:bookmarkStart w:id="22" w:name="_Toc9861342"/>
      <w:r w:rsidRPr="00F0243B">
        <w:t>…</w:t>
      </w:r>
      <w:bookmarkEnd w:id="22"/>
    </w:p>
    <w:sectPr w:rsidR="0067647F" w:rsidRPr="00F0243B" w:rsidSect="003E6C51">
      <w:footerReference w:type="default" r:id="rId14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C51" w:rsidRDefault="003E6C51" w:rsidP="003E6C51">
      <w:pPr>
        <w:spacing w:after="0" w:line="240" w:lineRule="auto"/>
      </w:pPr>
      <w:r>
        <w:separator/>
      </w:r>
    </w:p>
  </w:endnote>
  <w:endnote w:type="continuationSeparator" w:id="0">
    <w:p w:rsidR="003E6C51" w:rsidRDefault="003E6C51" w:rsidP="003E6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055780"/>
      <w:docPartObj>
        <w:docPartGallery w:val="Page Numbers (Bottom of Page)"/>
        <w:docPartUnique/>
      </w:docPartObj>
    </w:sdtPr>
    <w:sdtEndPr/>
    <w:sdtContent>
      <w:p w:rsidR="003E6C51" w:rsidRDefault="003E6C5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CCF">
          <w:rPr>
            <w:noProof/>
          </w:rPr>
          <w:t>4</w:t>
        </w:r>
        <w:r>
          <w:fldChar w:fldCharType="end"/>
        </w:r>
      </w:p>
    </w:sdtContent>
  </w:sdt>
  <w:p w:rsidR="003E6C51" w:rsidRDefault="003E6C5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C51" w:rsidRDefault="003E6C51" w:rsidP="003E6C51">
      <w:pPr>
        <w:spacing w:after="0" w:line="240" w:lineRule="auto"/>
      </w:pPr>
      <w:r>
        <w:separator/>
      </w:r>
    </w:p>
  </w:footnote>
  <w:footnote w:type="continuationSeparator" w:id="0">
    <w:p w:rsidR="003E6C51" w:rsidRDefault="003E6C51" w:rsidP="003E6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00C3"/>
    <w:multiLevelType w:val="hybridMultilevel"/>
    <w:tmpl w:val="A60A544E"/>
    <w:lvl w:ilvl="0" w:tplc="D4BA6E30">
      <w:numFmt w:val="bullet"/>
      <w:lvlText w:val="•"/>
      <w:lvlJc w:val="left"/>
      <w:pPr>
        <w:ind w:left="1068" w:hanging="360"/>
      </w:pPr>
      <w:rPr>
        <w:rFonts w:ascii="Calibri" w:eastAsiaTheme="minorHAnsi" w:hAnsi="Calibri" w:cs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1DB3F7F"/>
    <w:multiLevelType w:val="hybridMultilevel"/>
    <w:tmpl w:val="6524775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03F2A88"/>
    <w:multiLevelType w:val="multilevel"/>
    <w:tmpl w:val="B7943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•"/>
      <w:lvlJc w:val="left"/>
      <w:pPr>
        <w:ind w:left="792" w:hanging="432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44498D"/>
    <w:multiLevelType w:val="hybridMultilevel"/>
    <w:tmpl w:val="81448FB4"/>
    <w:lvl w:ilvl="0" w:tplc="17DCA46E">
      <w:start w:val="1"/>
      <w:numFmt w:val="decimal"/>
      <w:pStyle w:val="berschrift1"/>
      <w:lvlText w:val="%1."/>
      <w:lvlJc w:val="left"/>
      <w:pPr>
        <w:ind w:left="8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6" w:hanging="360"/>
      </w:pPr>
    </w:lvl>
    <w:lvl w:ilvl="2" w:tplc="0407001B" w:tentative="1">
      <w:start w:val="1"/>
      <w:numFmt w:val="lowerRoman"/>
      <w:lvlText w:val="%3."/>
      <w:lvlJc w:val="right"/>
      <w:pPr>
        <w:ind w:left="2276" w:hanging="180"/>
      </w:pPr>
    </w:lvl>
    <w:lvl w:ilvl="3" w:tplc="0407000F" w:tentative="1">
      <w:start w:val="1"/>
      <w:numFmt w:val="decimal"/>
      <w:lvlText w:val="%4."/>
      <w:lvlJc w:val="left"/>
      <w:pPr>
        <w:ind w:left="2996" w:hanging="360"/>
      </w:pPr>
    </w:lvl>
    <w:lvl w:ilvl="4" w:tplc="04070019" w:tentative="1">
      <w:start w:val="1"/>
      <w:numFmt w:val="lowerLetter"/>
      <w:lvlText w:val="%5."/>
      <w:lvlJc w:val="left"/>
      <w:pPr>
        <w:ind w:left="3716" w:hanging="360"/>
      </w:pPr>
    </w:lvl>
    <w:lvl w:ilvl="5" w:tplc="0407001B" w:tentative="1">
      <w:start w:val="1"/>
      <w:numFmt w:val="lowerRoman"/>
      <w:lvlText w:val="%6."/>
      <w:lvlJc w:val="right"/>
      <w:pPr>
        <w:ind w:left="4436" w:hanging="180"/>
      </w:pPr>
    </w:lvl>
    <w:lvl w:ilvl="6" w:tplc="0407000F" w:tentative="1">
      <w:start w:val="1"/>
      <w:numFmt w:val="decimal"/>
      <w:lvlText w:val="%7."/>
      <w:lvlJc w:val="left"/>
      <w:pPr>
        <w:ind w:left="5156" w:hanging="360"/>
      </w:pPr>
    </w:lvl>
    <w:lvl w:ilvl="7" w:tplc="04070019" w:tentative="1">
      <w:start w:val="1"/>
      <w:numFmt w:val="lowerLetter"/>
      <w:lvlText w:val="%8."/>
      <w:lvlJc w:val="left"/>
      <w:pPr>
        <w:ind w:left="5876" w:hanging="360"/>
      </w:pPr>
    </w:lvl>
    <w:lvl w:ilvl="8" w:tplc="0407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>
    <w:nsid w:val="486A5076"/>
    <w:multiLevelType w:val="hybridMultilevel"/>
    <w:tmpl w:val="A7028C72"/>
    <w:lvl w:ilvl="0" w:tplc="0CA0A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CE1E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44F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76D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E5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C8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C3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89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AC4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DC207DE"/>
    <w:multiLevelType w:val="multilevel"/>
    <w:tmpl w:val="380CA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7DE5EB5"/>
    <w:multiLevelType w:val="hybridMultilevel"/>
    <w:tmpl w:val="3CD66B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4A36EF"/>
    <w:multiLevelType w:val="hybridMultilevel"/>
    <w:tmpl w:val="7CF8948C"/>
    <w:lvl w:ilvl="0" w:tplc="41B06C44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2"/>
        <w:szCs w:val="22"/>
      </w:rPr>
    </w:lvl>
    <w:lvl w:ilvl="1" w:tplc="F54E44BE">
      <w:start w:val="1"/>
      <w:numFmt w:val="bullet"/>
      <w:lvlText w:val=""/>
      <w:lvlJc w:val="left"/>
      <w:pPr>
        <w:ind w:hanging="219"/>
      </w:pPr>
      <w:rPr>
        <w:rFonts w:ascii="Symbol" w:eastAsia="Symbol" w:hAnsi="Symbol" w:hint="default"/>
        <w:w w:val="99"/>
        <w:sz w:val="22"/>
        <w:szCs w:val="22"/>
      </w:rPr>
    </w:lvl>
    <w:lvl w:ilvl="2" w:tplc="89BC8BAE">
      <w:start w:val="1"/>
      <w:numFmt w:val="bullet"/>
      <w:lvlText w:val="•"/>
      <w:lvlJc w:val="left"/>
      <w:rPr>
        <w:rFonts w:hint="default"/>
      </w:rPr>
    </w:lvl>
    <w:lvl w:ilvl="3" w:tplc="00F0473A">
      <w:start w:val="1"/>
      <w:numFmt w:val="bullet"/>
      <w:lvlText w:val="•"/>
      <w:lvlJc w:val="left"/>
      <w:rPr>
        <w:rFonts w:hint="default"/>
      </w:rPr>
    </w:lvl>
    <w:lvl w:ilvl="4" w:tplc="0010A9D0">
      <w:start w:val="1"/>
      <w:numFmt w:val="bullet"/>
      <w:lvlText w:val="•"/>
      <w:lvlJc w:val="left"/>
      <w:rPr>
        <w:rFonts w:hint="default"/>
      </w:rPr>
    </w:lvl>
    <w:lvl w:ilvl="5" w:tplc="0D62AB44">
      <w:start w:val="1"/>
      <w:numFmt w:val="bullet"/>
      <w:lvlText w:val="•"/>
      <w:lvlJc w:val="left"/>
      <w:rPr>
        <w:rFonts w:hint="default"/>
      </w:rPr>
    </w:lvl>
    <w:lvl w:ilvl="6" w:tplc="E4A8B9D2">
      <w:start w:val="1"/>
      <w:numFmt w:val="bullet"/>
      <w:lvlText w:val="•"/>
      <w:lvlJc w:val="left"/>
      <w:rPr>
        <w:rFonts w:hint="default"/>
      </w:rPr>
    </w:lvl>
    <w:lvl w:ilvl="7" w:tplc="38D6CF1A">
      <w:start w:val="1"/>
      <w:numFmt w:val="bullet"/>
      <w:lvlText w:val="•"/>
      <w:lvlJc w:val="left"/>
      <w:rPr>
        <w:rFonts w:hint="default"/>
      </w:rPr>
    </w:lvl>
    <w:lvl w:ilvl="8" w:tplc="8EE8C97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97"/>
    <w:rsid w:val="00002727"/>
    <w:rsid w:val="00015890"/>
    <w:rsid w:val="00097FCE"/>
    <w:rsid w:val="000F5FD1"/>
    <w:rsid w:val="00102A06"/>
    <w:rsid w:val="00150454"/>
    <w:rsid w:val="001505EA"/>
    <w:rsid w:val="00163544"/>
    <w:rsid w:val="00172F35"/>
    <w:rsid w:val="00173414"/>
    <w:rsid w:val="00180B27"/>
    <w:rsid w:val="001E43B6"/>
    <w:rsid w:val="001F53CA"/>
    <w:rsid w:val="0021055B"/>
    <w:rsid w:val="00230C6D"/>
    <w:rsid w:val="00236AA5"/>
    <w:rsid w:val="00252D99"/>
    <w:rsid w:val="002642FE"/>
    <w:rsid w:val="00275CE6"/>
    <w:rsid w:val="00275D16"/>
    <w:rsid w:val="002B0D80"/>
    <w:rsid w:val="002C44BE"/>
    <w:rsid w:val="0034136C"/>
    <w:rsid w:val="0036383B"/>
    <w:rsid w:val="0037325E"/>
    <w:rsid w:val="00387FC5"/>
    <w:rsid w:val="003932E2"/>
    <w:rsid w:val="003E3650"/>
    <w:rsid w:val="003E3887"/>
    <w:rsid w:val="003E6C51"/>
    <w:rsid w:val="00424A0D"/>
    <w:rsid w:val="0045345C"/>
    <w:rsid w:val="00453A32"/>
    <w:rsid w:val="00467CCF"/>
    <w:rsid w:val="0047276F"/>
    <w:rsid w:val="00491F66"/>
    <w:rsid w:val="004A7FDB"/>
    <w:rsid w:val="00500802"/>
    <w:rsid w:val="005267C0"/>
    <w:rsid w:val="005273E4"/>
    <w:rsid w:val="00537FF3"/>
    <w:rsid w:val="005436DF"/>
    <w:rsid w:val="00565583"/>
    <w:rsid w:val="00576A6B"/>
    <w:rsid w:val="00586AF0"/>
    <w:rsid w:val="0059402C"/>
    <w:rsid w:val="005A5897"/>
    <w:rsid w:val="005A7C9C"/>
    <w:rsid w:val="005E169A"/>
    <w:rsid w:val="005E4A24"/>
    <w:rsid w:val="005F0C07"/>
    <w:rsid w:val="005F74E7"/>
    <w:rsid w:val="0067647F"/>
    <w:rsid w:val="0069065D"/>
    <w:rsid w:val="006A2A20"/>
    <w:rsid w:val="006C48BC"/>
    <w:rsid w:val="006F5793"/>
    <w:rsid w:val="00712935"/>
    <w:rsid w:val="00725CB6"/>
    <w:rsid w:val="00735289"/>
    <w:rsid w:val="00780BE1"/>
    <w:rsid w:val="007A02F8"/>
    <w:rsid w:val="007C682C"/>
    <w:rsid w:val="007C789A"/>
    <w:rsid w:val="00803DAD"/>
    <w:rsid w:val="00820CFD"/>
    <w:rsid w:val="00822811"/>
    <w:rsid w:val="00850AFF"/>
    <w:rsid w:val="00853778"/>
    <w:rsid w:val="00895A6C"/>
    <w:rsid w:val="008966C4"/>
    <w:rsid w:val="009029E4"/>
    <w:rsid w:val="00922D16"/>
    <w:rsid w:val="009408B8"/>
    <w:rsid w:val="009416E0"/>
    <w:rsid w:val="00947400"/>
    <w:rsid w:val="0095456E"/>
    <w:rsid w:val="009A153D"/>
    <w:rsid w:val="009A4B15"/>
    <w:rsid w:val="009B0E32"/>
    <w:rsid w:val="009D242D"/>
    <w:rsid w:val="00A155C3"/>
    <w:rsid w:val="00A3453C"/>
    <w:rsid w:val="00A92813"/>
    <w:rsid w:val="00AE7133"/>
    <w:rsid w:val="00B11354"/>
    <w:rsid w:val="00B1452C"/>
    <w:rsid w:val="00B23FBE"/>
    <w:rsid w:val="00B470A7"/>
    <w:rsid w:val="00B65648"/>
    <w:rsid w:val="00B703F6"/>
    <w:rsid w:val="00B8125A"/>
    <w:rsid w:val="00BA1D08"/>
    <w:rsid w:val="00BA3CF0"/>
    <w:rsid w:val="00BE6D32"/>
    <w:rsid w:val="00BE7AF3"/>
    <w:rsid w:val="00C01A13"/>
    <w:rsid w:val="00C33243"/>
    <w:rsid w:val="00C6060A"/>
    <w:rsid w:val="00C66A3A"/>
    <w:rsid w:val="00C77247"/>
    <w:rsid w:val="00C919D3"/>
    <w:rsid w:val="00C95655"/>
    <w:rsid w:val="00CA2651"/>
    <w:rsid w:val="00CD0DC4"/>
    <w:rsid w:val="00CE195B"/>
    <w:rsid w:val="00CE3104"/>
    <w:rsid w:val="00D025A7"/>
    <w:rsid w:val="00D20CBC"/>
    <w:rsid w:val="00D24C04"/>
    <w:rsid w:val="00D87EB3"/>
    <w:rsid w:val="00DD1CCD"/>
    <w:rsid w:val="00DD2121"/>
    <w:rsid w:val="00E166D2"/>
    <w:rsid w:val="00E23E88"/>
    <w:rsid w:val="00E7498D"/>
    <w:rsid w:val="00E85151"/>
    <w:rsid w:val="00EB1D0D"/>
    <w:rsid w:val="00EB2AF4"/>
    <w:rsid w:val="00F01079"/>
    <w:rsid w:val="00F0243B"/>
    <w:rsid w:val="00F375D3"/>
    <w:rsid w:val="00F45F92"/>
    <w:rsid w:val="00F479ED"/>
    <w:rsid w:val="00F66FF4"/>
    <w:rsid w:val="00F85DD0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3A32"/>
  </w:style>
  <w:style w:type="paragraph" w:styleId="berschrift1">
    <w:name w:val="heading 1"/>
    <w:basedOn w:val="Standard"/>
    <w:next w:val="berschrift2"/>
    <w:link w:val="berschrift1Zchn"/>
    <w:uiPriority w:val="1"/>
    <w:qFormat/>
    <w:rsid w:val="00F0243B"/>
    <w:pPr>
      <w:widowControl w:val="0"/>
      <w:numPr>
        <w:numId w:val="5"/>
      </w:numPr>
      <w:spacing w:before="74" w:after="0" w:line="240" w:lineRule="auto"/>
      <w:outlineLvl w:val="0"/>
    </w:pPr>
    <w:rPr>
      <w:rFonts w:asciiTheme="majorHAnsi" w:eastAsia="Arial" w:hAnsiTheme="majorHAnsi"/>
      <w:b/>
      <w:bCs/>
      <w:color w:val="17365D" w:themeColor="text2" w:themeShade="BF"/>
      <w:sz w:val="28"/>
      <w:szCs w:val="20"/>
      <w:lang w:val="en-US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F0243B"/>
    <w:pPr>
      <w:numPr>
        <w:ilvl w:val="1"/>
        <w:numId w:val="3"/>
      </w:numPr>
      <w:spacing w:before="200" w:after="120"/>
      <w:outlineLvl w:val="1"/>
    </w:pPr>
    <w:rPr>
      <w:rFonts w:cstheme="majorBidi"/>
      <w:b w:val="0"/>
      <w:bCs w:val="0"/>
      <w:sz w:val="24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36A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80B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5A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6D3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0243B"/>
    <w:rPr>
      <w:rFonts w:asciiTheme="majorHAnsi" w:eastAsia="Arial" w:hAnsiTheme="majorHAnsi"/>
      <w:b/>
      <w:bCs/>
      <w:color w:val="17365D" w:themeColor="text2" w:themeShade="BF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C772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C77247"/>
    <w:pPr>
      <w:widowControl w:val="0"/>
      <w:spacing w:after="0" w:line="240" w:lineRule="auto"/>
      <w:ind w:left="932"/>
    </w:pPr>
    <w:rPr>
      <w:rFonts w:ascii="Arial" w:eastAsia="Arial" w:hAnsi="Arial"/>
      <w:sz w:val="15"/>
      <w:szCs w:val="15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77247"/>
    <w:rPr>
      <w:rFonts w:ascii="Arial" w:eastAsia="Arial" w:hAnsi="Arial"/>
      <w:sz w:val="15"/>
      <w:szCs w:val="15"/>
      <w:lang w:val="en-US"/>
    </w:rPr>
  </w:style>
  <w:style w:type="paragraph" w:customStyle="1" w:styleId="TableParagraph">
    <w:name w:val="Table Paragraph"/>
    <w:basedOn w:val="Standard"/>
    <w:uiPriority w:val="1"/>
    <w:qFormat/>
    <w:rsid w:val="00C77247"/>
    <w:pPr>
      <w:widowControl w:val="0"/>
      <w:spacing w:after="0" w:line="240" w:lineRule="auto"/>
    </w:pPr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243B"/>
    <w:rPr>
      <w:rFonts w:asciiTheme="majorHAnsi" w:eastAsia="Arial" w:hAnsiTheme="majorHAnsi" w:cstheme="majorBidi"/>
      <w:color w:val="17365D" w:themeColor="text2" w:themeShade="B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36A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F0243B"/>
    <w:pPr>
      <w:tabs>
        <w:tab w:val="left" w:pos="880"/>
        <w:tab w:val="right" w:leader="dot" w:pos="9062"/>
      </w:tabs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9408B8"/>
    <w:pPr>
      <w:tabs>
        <w:tab w:val="left" w:pos="440"/>
        <w:tab w:val="right" w:leader="dot" w:pos="9062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236AA5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180B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80B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80B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80B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80B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lenraster">
    <w:name w:val="Table Grid"/>
    <w:basedOn w:val="NormaleTabelle"/>
    <w:uiPriority w:val="59"/>
    <w:rsid w:val="003E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029E4"/>
    <w:pPr>
      <w:keepNext/>
      <w:keepLines/>
      <w:widowControl/>
      <w:spacing w:before="480" w:line="276" w:lineRule="auto"/>
      <w:ind w:left="0" w:firstLine="0"/>
      <w:outlineLvl w:val="9"/>
    </w:pPr>
    <w:rPr>
      <w:rFonts w:eastAsiaTheme="majorEastAsia" w:cstheme="majorBidi"/>
      <w:color w:val="365F91" w:themeColor="accent1" w:themeShade="BF"/>
      <w:szCs w:val="28"/>
      <w:lang w:val="de-DE" w:eastAsia="de-D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850AFF"/>
    <w:pPr>
      <w:spacing w:after="100"/>
      <w:ind w:left="440"/>
    </w:pPr>
    <w:rPr>
      <w:rFonts w:eastAsiaTheme="minorEastAsia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E6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6C51"/>
  </w:style>
  <w:style w:type="paragraph" w:styleId="Fuzeile">
    <w:name w:val="footer"/>
    <w:basedOn w:val="Standard"/>
    <w:link w:val="FuzeileZchn"/>
    <w:uiPriority w:val="99"/>
    <w:unhideWhenUsed/>
    <w:rsid w:val="003E6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6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3A32"/>
  </w:style>
  <w:style w:type="paragraph" w:styleId="berschrift1">
    <w:name w:val="heading 1"/>
    <w:basedOn w:val="Standard"/>
    <w:next w:val="berschrift2"/>
    <w:link w:val="berschrift1Zchn"/>
    <w:uiPriority w:val="1"/>
    <w:qFormat/>
    <w:rsid w:val="00F0243B"/>
    <w:pPr>
      <w:widowControl w:val="0"/>
      <w:numPr>
        <w:numId w:val="5"/>
      </w:numPr>
      <w:spacing w:before="74" w:after="0" w:line="240" w:lineRule="auto"/>
      <w:outlineLvl w:val="0"/>
    </w:pPr>
    <w:rPr>
      <w:rFonts w:asciiTheme="majorHAnsi" w:eastAsia="Arial" w:hAnsiTheme="majorHAnsi"/>
      <w:b/>
      <w:bCs/>
      <w:color w:val="17365D" w:themeColor="text2" w:themeShade="BF"/>
      <w:sz w:val="28"/>
      <w:szCs w:val="20"/>
      <w:lang w:val="en-US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F0243B"/>
    <w:pPr>
      <w:numPr>
        <w:ilvl w:val="1"/>
        <w:numId w:val="3"/>
      </w:numPr>
      <w:spacing w:before="200" w:after="120"/>
      <w:outlineLvl w:val="1"/>
    </w:pPr>
    <w:rPr>
      <w:rFonts w:cstheme="majorBidi"/>
      <w:b w:val="0"/>
      <w:bCs w:val="0"/>
      <w:sz w:val="24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36A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80B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5A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6D3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0243B"/>
    <w:rPr>
      <w:rFonts w:asciiTheme="majorHAnsi" w:eastAsia="Arial" w:hAnsiTheme="majorHAnsi"/>
      <w:b/>
      <w:bCs/>
      <w:color w:val="17365D" w:themeColor="text2" w:themeShade="BF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C772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C77247"/>
    <w:pPr>
      <w:widowControl w:val="0"/>
      <w:spacing w:after="0" w:line="240" w:lineRule="auto"/>
      <w:ind w:left="932"/>
    </w:pPr>
    <w:rPr>
      <w:rFonts w:ascii="Arial" w:eastAsia="Arial" w:hAnsi="Arial"/>
      <w:sz w:val="15"/>
      <w:szCs w:val="15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77247"/>
    <w:rPr>
      <w:rFonts w:ascii="Arial" w:eastAsia="Arial" w:hAnsi="Arial"/>
      <w:sz w:val="15"/>
      <w:szCs w:val="15"/>
      <w:lang w:val="en-US"/>
    </w:rPr>
  </w:style>
  <w:style w:type="paragraph" w:customStyle="1" w:styleId="TableParagraph">
    <w:name w:val="Table Paragraph"/>
    <w:basedOn w:val="Standard"/>
    <w:uiPriority w:val="1"/>
    <w:qFormat/>
    <w:rsid w:val="00C77247"/>
    <w:pPr>
      <w:widowControl w:val="0"/>
      <w:spacing w:after="0" w:line="240" w:lineRule="auto"/>
    </w:pPr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243B"/>
    <w:rPr>
      <w:rFonts w:asciiTheme="majorHAnsi" w:eastAsia="Arial" w:hAnsiTheme="majorHAnsi" w:cstheme="majorBidi"/>
      <w:color w:val="17365D" w:themeColor="text2" w:themeShade="B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36A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F0243B"/>
    <w:pPr>
      <w:tabs>
        <w:tab w:val="left" w:pos="880"/>
        <w:tab w:val="right" w:leader="dot" w:pos="9062"/>
      </w:tabs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9408B8"/>
    <w:pPr>
      <w:tabs>
        <w:tab w:val="left" w:pos="440"/>
        <w:tab w:val="right" w:leader="dot" w:pos="9062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236AA5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180B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80B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80B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80B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80B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lenraster">
    <w:name w:val="Table Grid"/>
    <w:basedOn w:val="NormaleTabelle"/>
    <w:uiPriority w:val="59"/>
    <w:rsid w:val="003E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029E4"/>
    <w:pPr>
      <w:keepNext/>
      <w:keepLines/>
      <w:widowControl/>
      <w:spacing w:before="480" w:line="276" w:lineRule="auto"/>
      <w:ind w:left="0" w:firstLine="0"/>
      <w:outlineLvl w:val="9"/>
    </w:pPr>
    <w:rPr>
      <w:rFonts w:eastAsiaTheme="majorEastAsia" w:cstheme="majorBidi"/>
      <w:color w:val="365F91" w:themeColor="accent1" w:themeShade="BF"/>
      <w:szCs w:val="28"/>
      <w:lang w:val="de-DE" w:eastAsia="de-D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850AFF"/>
    <w:pPr>
      <w:spacing w:after="100"/>
      <w:ind w:left="440"/>
    </w:pPr>
    <w:rPr>
      <w:rFonts w:eastAsiaTheme="minorEastAsia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E6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6C51"/>
  </w:style>
  <w:style w:type="paragraph" w:styleId="Fuzeile">
    <w:name w:val="footer"/>
    <w:basedOn w:val="Standard"/>
    <w:link w:val="FuzeileZchn"/>
    <w:uiPriority w:val="99"/>
    <w:unhideWhenUsed/>
    <w:rsid w:val="003E6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6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2575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644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393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5968">
          <w:marLeft w:val="979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078">
          <w:marLeft w:val="979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162">
          <w:marLeft w:val="979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997">
          <w:marLeft w:val="979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8727">
          <w:marLeft w:val="1166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194">
          <w:marLeft w:val="1166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078">
          <w:marLeft w:val="1166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014">
          <w:marLeft w:val="1166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689">
          <w:marLeft w:val="1166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419">
          <w:marLeft w:val="1166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Excel_Worksheet2.xlsx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Excel_Worksheet1.xlsx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63E5-334A-499C-84BC-52710F05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1186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PTJ</Company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Gerlitzke Anne-Kathrin</dc:creator>
  <cp:lastModifiedBy>Dietrich Jens</cp:lastModifiedBy>
  <cp:revision>7</cp:revision>
  <cp:lastPrinted>2018-10-15T12:58:00Z</cp:lastPrinted>
  <dcterms:created xsi:type="dcterms:W3CDTF">2019-05-27T12:51:00Z</dcterms:created>
  <dcterms:modified xsi:type="dcterms:W3CDTF">2020-01-08T13:51:00Z</dcterms:modified>
</cp:coreProperties>
</file>