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392556" w:rsidRDefault="00392556" w:rsidP="00C01736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546D7E" w:rsidRPr="00323B37" w:rsidRDefault="00546D7E" w:rsidP="00C01736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Default="00546D7E" w:rsidP="00546D7E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="00D85A56">
        <w:rPr>
          <w:rFonts w:cs="Arial"/>
          <w:lang w:val="de-DE"/>
        </w:rPr>
        <w:t xml:space="preserve">beim </w:t>
      </w:r>
      <w:proofErr w:type="spellStart"/>
      <w:r w:rsidR="00D85A56">
        <w:rPr>
          <w:rFonts w:cs="Arial"/>
          <w:lang w:val="de-DE"/>
        </w:rPr>
        <w:t>PtJ</w:t>
      </w:r>
      <w:proofErr w:type="spellEnd"/>
      <w:r w:rsidR="00D85A56">
        <w:rPr>
          <w:rFonts w:cs="Arial"/>
          <w:lang w:val="de-DE"/>
        </w:rPr>
        <w:t xml:space="preserve"> </w:t>
      </w:r>
      <w:r w:rsidRPr="00323B37">
        <w:rPr>
          <w:rFonts w:cs="Arial"/>
          <w:lang w:val="de-DE"/>
        </w:rPr>
        <w:t>im Forschungszentrum Jülich</w:t>
      </w:r>
    </w:p>
    <w:p w:rsidR="002A2139" w:rsidRPr="00546D7E" w:rsidRDefault="002A2139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546D7E">
        <w:rPr>
          <w:rFonts w:ascii="Arial" w:hAnsi="Arial" w:cs="Arial"/>
          <w:i/>
          <w:lang w:val="de-DE"/>
        </w:rPr>
        <w:t>D</w:t>
      </w:r>
      <w:r>
        <w:rPr>
          <w:rFonts w:ascii="Arial" w:hAnsi="Arial" w:cs="Arial"/>
          <w:i/>
          <w:lang w:val="de-DE"/>
        </w:rPr>
        <w:t xml:space="preserve">ie </w:t>
      </w:r>
      <w:sdt>
        <w:sdtPr>
          <w:rPr>
            <w:rFonts w:ascii="Arial" w:hAnsi="Arial" w:cs="Arial"/>
            <w:i/>
            <w:lang w:val="de-DE"/>
          </w:rPr>
          <w:id w:val="-1270539159"/>
          <w:placeholder>
            <w:docPart w:val="DefaultPlaceholder_1082065158"/>
          </w:placeholder>
          <w:showingPlcHdr/>
        </w:sdtPr>
        <w:sdtEndPr>
          <w:rPr>
            <w:color w:val="FF0000"/>
          </w:rPr>
        </w:sdtEndPr>
        <w:sdtContent>
          <w:bookmarkStart w:id="0" w:name="_GoBack"/>
          <w:r w:rsidR="00290C39" w:rsidRPr="00290C39">
            <w:rPr>
              <w:rStyle w:val="Platzhaltertext"/>
              <w:lang w:val="de-DE"/>
            </w:rPr>
            <w:t>Klicken Sie hier, um Text einzugeben.</w:t>
          </w:r>
          <w:bookmarkEnd w:id="0"/>
        </w:sdtContent>
      </w:sdt>
      <w:r w:rsidRPr="00546D7E">
        <w:rPr>
          <w:rFonts w:ascii="Arial" w:hAnsi="Arial" w:cs="Arial"/>
          <w:i/>
          <w:color w:val="FF0000"/>
          <w:lang w:val="de-DE"/>
        </w:rPr>
        <w:t xml:space="preserve"> </w:t>
      </w:r>
      <w:r w:rsidRPr="00546D7E">
        <w:rPr>
          <w:rFonts w:ascii="Arial" w:hAnsi="Arial" w:cs="Arial"/>
          <w:i/>
          <w:lang w:val="de-DE"/>
        </w:rPr>
        <w:t>garantiert die Sicherstellung der Gesamtfinanzierung des Projekts und bestätigt, dass der Eigenanteil in Höhe von mindestens 10 % der Gesamtausgaben aus liquiden,</w:t>
      </w:r>
      <w:r w:rsidR="00CB0DC6">
        <w:rPr>
          <w:rFonts w:ascii="Arial" w:hAnsi="Arial" w:cs="Arial"/>
          <w:i/>
          <w:lang w:val="de-DE"/>
        </w:rPr>
        <w:t xml:space="preserve"> zweckungebundenen Mitteln der</w:t>
      </w:r>
      <w:r w:rsidR="00290C39">
        <w:rPr>
          <w:rFonts w:ascii="Arial" w:hAnsi="Arial" w:cs="Arial"/>
          <w:i/>
          <w:lang w:val="de-DE"/>
        </w:rPr>
        <w:t xml:space="preserve"> </w:t>
      </w:r>
      <w:sdt>
        <w:sdtPr>
          <w:rPr>
            <w:rFonts w:ascii="Arial" w:hAnsi="Arial" w:cs="Arial"/>
            <w:i/>
            <w:color w:val="FF0000"/>
            <w:lang w:val="de-DE"/>
          </w:rPr>
          <w:id w:val="-1844085318"/>
          <w:placeholder>
            <w:docPart w:val="DefaultPlaceholder_1082065158"/>
          </w:placeholder>
          <w:showingPlcHdr/>
        </w:sdtPr>
        <w:sdtContent>
          <w:r w:rsidR="00290C39" w:rsidRPr="00290C39">
            <w:rPr>
              <w:rStyle w:val="Platzhaltertext"/>
              <w:lang w:val="de-DE"/>
            </w:rPr>
            <w:t>Klicken Sie hier, um Text einzugeben.</w:t>
          </w:r>
        </w:sdtContent>
      </w:sdt>
      <w:r w:rsidR="00184089">
        <w:rPr>
          <w:rFonts w:ascii="Arial" w:hAnsi="Arial" w:cs="Arial"/>
          <w:i/>
          <w:lang w:val="de-DE"/>
        </w:rPr>
        <w:t xml:space="preserve"> bereitgestellt wird.</w:t>
      </w: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Pr="00CB0DC6" w:rsidRDefault="00CB0DC6" w:rsidP="00546D7E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Default="00546D7E" w:rsidP="00546D7E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p w:rsidR="00546D7E" w:rsidRP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546D7E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sectPr w:rsidR="00546D7E" w:rsidRPr="00546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A56" w:rsidRDefault="00D85A56" w:rsidP="00D85A56">
      <w:r>
        <w:separator/>
      </w:r>
    </w:p>
  </w:endnote>
  <w:endnote w:type="continuationSeparator" w:id="0">
    <w:p w:rsidR="00D85A56" w:rsidRDefault="00D85A56" w:rsidP="00D8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303" w:rsidRDefault="0044030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303" w:rsidRDefault="004403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303" w:rsidRDefault="004403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A56" w:rsidRDefault="00D85A56" w:rsidP="00D85A56">
      <w:r>
        <w:separator/>
      </w:r>
    </w:p>
  </w:footnote>
  <w:footnote w:type="continuationSeparator" w:id="0">
    <w:p w:rsidR="00D85A56" w:rsidRDefault="00D85A56" w:rsidP="00D85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303" w:rsidRDefault="0044030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A56" w:rsidRPr="00D85A56" w:rsidRDefault="00D85A56" w:rsidP="00DA082D">
    <w:pPr>
      <w:widowControl/>
      <w:autoSpaceDE w:val="0"/>
      <w:autoSpaceDN w:val="0"/>
      <w:adjustRightInd w:val="0"/>
      <w:rPr>
        <w:rFonts w:cs="Times New Roman"/>
        <w:color w:val="000000"/>
        <w:sz w:val="16"/>
        <w:szCs w:val="16"/>
        <w:lang w:val="de-DE"/>
      </w:rPr>
    </w:pPr>
    <w:r w:rsidRPr="00D85A56">
      <w:rPr>
        <w:rFonts w:cs="Times New Roman"/>
        <w:b/>
        <w:color w:val="000000"/>
        <w:sz w:val="16"/>
        <w:szCs w:val="16"/>
        <w:lang w:val="de-DE"/>
      </w:rPr>
      <w:t>Anlage zu Punkt 5.</w:t>
    </w:r>
    <w:r>
      <w:rPr>
        <w:rFonts w:cs="Times New Roman"/>
        <w:b/>
        <w:color w:val="000000"/>
        <w:sz w:val="16"/>
        <w:szCs w:val="16"/>
        <w:lang w:val="de-DE"/>
      </w:rPr>
      <w:t>12</w:t>
    </w:r>
    <w:r w:rsidR="00440303">
      <w:rPr>
        <w:rFonts w:cs="Times New Roman"/>
        <w:b/>
        <w:color w:val="000000"/>
        <w:sz w:val="16"/>
        <w:szCs w:val="16"/>
        <w:lang w:val="de-DE"/>
      </w:rPr>
      <w:t>a</w:t>
    </w:r>
    <w:r w:rsidRPr="00D85A56">
      <w:rPr>
        <w:rFonts w:cs="Times New Roman"/>
        <w:color w:val="000000"/>
        <w:sz w:val="16"/>
        <w:szCs w:val="16"/>
        <w:lang w:val="de-DE"/>
      </w:rPr>
      <w:t xml:space="preserve"> des Antrages auf Gewährung einer Zuwendung </w:t>
    </w:r>
    <w:r w:rsidRPr="00D85A56">
      <w:rPr>
        <w:rFonts w:cs="Times New Roman"/>
        <w:color w:val="000000"/>
        <w:sz w:val="16"/>
        <w:szCs w:val="16"/>
        <w:lang w:val="de-DE"/>
      </w:rPr>
      <w:tab/>
    </w:r>
    <w:r w:rsidRPr="00D85A56">
      <w:rPr>
        <w:rFonts w:cs="Times New Roman"/>
        <w:color w:val="000000"/>
        <w:sz w:val="16"/>
        <w:szCs w:val="16"/>
        <w:lang w:val="de-DE"/>
      </w:rPr>
      <w:tab/>
    </w:r>
    <w:r w:rsidRPr="00D85A56">
      <w:rPr>
        <w:rFonts w:cs="Times New Roman"/>
        <w:color w:val="000000"/>
        <w:sz w:val="16"/>
        <w:szCs w:val="16"/>
        <w:lang w:val="de-DE"/>
      </w:rPr>
      <w:tab/>
    </w:r>
    <w:r w:rsidR="00DA082D">
      <w:rPr>
        <w:noProof/>
        <w:lang w:val="de-DE" w:eastAsia="de-DE"/>
      </w:rPr>
      <w:drawing>
        <wp:inline distT="0" distB="0" distL="0" distR="0" wp14:anchorId="64FFEB51" wp14:editId="48F379C9">
          <wp:extent cx="1531915" cy="276180"/>
          <wp:effectExtent l="0" t="0" r="0" b="0"/>
          <wp:docPr id="2" name="Bild 2" descr="Die Landesregierung Nordrhein-Westfal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ie Landesregierung Nordrhein-Westfal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075" cy="276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5A56" w:rsidRPr="00D85A56" w:rsidRDefault="00D85A56" w:rsidP="00DA082D">
    <w:pPr>
      <w:widowControl/>
      <w:autoSpaceDE w:val="0"/>
      <w:autoSpaceDN w:val="0"/>
      <w:adjustRightInd w:val="0"/>
      <w:rPr>
        <w:lang w:val="de-DE"/>
      </w:rPr>
    </w:pPr>
    <w:r w:rsidRPr="00D85A56">
      <w:rPr>
        <w:rFonts w:cs="Times New Roman"/>
        <w:color w:val="000000"/>
        <w:sz w:val="16"/>
        <w:szCs w:val="16"/>
        <w:lang w:val="de-DE"/>
      </w:rPr>
      <w:t>unter Einsatz von Mitteln des Landes Nordrhein-Westfalen</w:t>
    </w:r>
    <w:r w:rsidRPr="00D85A56">
      <w:rPr>
        <w:lang w:val="de-DE"/>
      </w:rPr>
      <w:tab/>
    </w:r>
    <w:r w:rsidRPr="00D85A56">
      <w:rPr>
        <w:lang w:val="de-DE"/>
      </w:rPr>
      <w:tab/>
    </w:r>
  </w:p>
  <w:p w:rsidR="00D85A56" w:rsidRPr="00D85A56" w:rsidRDefault="00D85A56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303" w:rsidRDefault="0044030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Szgd34mp1xGxcyB/z+4S/7pcMrE=" w:salt="+q2MPlq9RXzAuT537n3L6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184089"/>
    <w:rsid w:val="00290C39"/>
    <w:rsid w:val="002A2139"/>
    <w:rsid w:val="00392556"/>
    <w:rsid w:val="00440303"/>
    <w:rsid w:val="00546D7E"/>
    <w:rsid w:val="00692737"/>
    <w:rsid w:val="009C7E3B"/>
    <w:rsid w:val="00C01736"/>
    <w:rsid w:val="00CB0DC6"/>
    <w:rsid w:val="00D85A56"/>
    <w:rsid w:val="00D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85A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5A5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D85A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A56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5A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5A56"/>
    <w:rPr>
      <w:rFonts w:ascii="Tahoma" w:hAnsi="Tahoma" w:cs="Tahoma"/>
      <w:sz w:val="16"/>
      <w:szCs w:val="16"/>
      <w:lang w:val="en-US"/>
    </w:rPr>
  </w:style>
  <w:style w:type="character" w:styleId="Platzhaltertext">
    <w:name w:val="Placeholder Text"/>
    <w:basedOn w:val="Absatz-Standardschriftart"/>
    <w:uiPriority w:val="99"/>
    <w:semiHidden/>
    <w:rsid w:val="00290C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85A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5A5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D85A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A56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5A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5A56"/>
    <w:rPr>
      <w:rFonts w:ascii="Tahoma" w:hAnsi="Tahoma" w:cs="Tahoma"/>
      <w:sz w:val="16"/>
      <w:szCs w:val="16"/>
      <w:lang w:val="en-US"/>
    </w:rPr>
  </w:style>
  <w:style w:type="character" w:styleId="Platzhaltertext">
    <w:name w:val="Placeholder Text"/>
    <w:basedOn w:val="Absatz-Standardschriftart"/>
    <w:uiPriority w:val="99"/>
    <w:semiHidden/>
    <w:rsid w:val="00290C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1F7A81-3D47-4BBF-BE53-ADA9FECD87FB}"/>
      </w:docPartPr>
      <w:docPartBody>
        <w:p w:rsidR="00000000" w:rsidRDefault="00970686">
          <w:r w:rsidRPr="00A41BAD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86"/>
    <w:rsid w:val="0097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70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70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Schrödinger Sabrina</cp:lastModifiedBy>
  <cp:revision>6</cp:revision>
  <dcterms:created xsi:type="dcterms:W3CDTF">2016-10-27T13:05:00Z</dcterms:created>
  <dcterms:modified xsi:type="dcterms:W3CDTF">2017-11-14T09:18:00Z</dcterms:modified>
</cp:coreProperties>
</file>